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c752" w14:textId="abfc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инвалидов специальными сpедствами пеpедвижения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мая 1992 года N 465. Утратило силу - постановлением Правительства РК от 28 июня 2002 г. N 703 ~P020703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обеспечении инвалидов специальными средствами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27 мая 1992 г. N 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 обеспечении инвалидов специальными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средствами передвижения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Положения после слова "Запорожец" дополнены слова "Таврия" или других модификаций с ручным или обычным управлением - постановлением КМ РК от 2 июня 1995 г. N 770.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инвалидов автомобилями с ручным и обычным управлением, мотоколясками и креслами-колясками осуществляется областными, Алма-Атинским и Ленинским городскими управлениями социальной защиты населения через базы Министерства материальных ресурсов Республики Казахстан и торгующие предприятия Республиканского акционерного объединения автомотосервиса и торговли "Камкор", а также приобретаются по договорам в совместных малых предприятиях, хозрасчетных фирмах по ценам предприятия-изготовителя с учетом всех расходов по доставке.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 продажа автомобилей производится после проведения предпродажной подготовки их предприятиями Республиканского акционерного объединения автомотосервиса и торговли "Камкор" за счет средств, выделяемых органам социальной защиты населения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 первый внесены изменения постановлением КМ РК от 2 июня 1995 г. N 770.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Автомобилями с ручным и обычным управлением и мотоколясками обеспечиваются инвалиды при наличии медицинских показаний по заключению медико-социальных экспертных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Инвалиды, имеющие право на получение автомобиля с ручным или обычным управлением или мотоколяски, могут иметь в своем пользовании только одно из указанных средств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находящиеся на полном государственном обеспечении в интернатных учреждениях и профтехшколах системы социальной защиты населения, автомобилями и мотоколясками не обеспечиваются.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лишения инвалида водительских прав за нарушение правил безопасности дорожного движения срок эксплуатации автомобиля или мотоколяски продлевается на период лишения его прав 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лишении инвалидов прав вождения госавтоинспекция сообщает органам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ставшие инвалидами вследствие трудового увечья или профессионального заболевания, обеспечиваются средствами передвижения за счет средств предприятий и организаций, с которыми они состоят в трудовых отношениях. Выдача специальных средств передвижения инвалидам от трудового увечья или профессионального заболевания осуществляется после перечисления предприятием или организацией - причинителем вреда средств на счет областных, Алма-Атинского, Ленинского городских управлений социальной защиты населения. В случае отклонения от выполнения этих обязанностей средства на вышеуказанные цели взыскиваются в судебном порядке с виновных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о досрочной замене автомобилей "Запорожец", "Таврия" или других модификаций с ручным или обычным управлением и мотоколясок на новые в связи с дорожно-транспортным происшествием не по вине инвалида принимаются областными, Алма-Атинским и Ленинским городскими управлениями защиты населения в случае, если лицо или организация, виновные в причинении ущерба транспорту, возместили органам социальной защиты населения сумму причиненного ущерба на основании соответствующего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машина в результате аварии подлежит списанию, взысканная сумма ущерба должна быть перечислена в доход местного бюджета, раздел 12, параграф 25 "Сборы и разные неналоговые доходы, прочие преступления".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Замена полученных бесплатно автомобилей "Запорожец", "Таврия" или других модификаций с ручным или обычным управлением и мотоколясок на новые досрочно в связи со стихийным бедствием, повлекшим значительное повреждение транспортного средства, осуществляется после перечисления органам социальной защиты населения страховой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смерти инвалида полученный им бесплатно или приобретенный за наличный расчет спецавтотранспорт остается в собственности его семьи и снимается с учета органов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Перерегистрация спецавтотранспорта, остающегося в собственности семьи, осуществляется органами государственной автоинспекции с разрешения органа социальной защиты населения, выдавшего спецавтотранспорт. Для перерегистрации автомобиля члены семьи подают в органы социальной защиты населения общее заявление с указанием лица, на которое переоформляется автомобиль, и предъявляют документы, подтверждающие родственные отношения с умершим, справку домоуправления или сельского, поселкового Совета народных депутатов о составе семьи к моменту смерти инвалида, нотариально заверенную копию свидетельства о смерти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спорных случаях вопрос о наследовании решается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II. Порядок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инвалидов медико-социальными экспертными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комиссиями (МСЭК)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Освидетельствование инвалидов для определения медицинских показаний на право получения автомобилей с ручным и обычным управлением, мотоколясок, кресел-колясок осуществляется МСЭК в соответствии с действующим Перечнем медицинских показаний.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инвалиды направлены на МСЭК с недостаточно обоснованным диагнозом, затрудняющим вынесение экспертного решения, комиссия направляет их в лечебно-профилактические учреждения для дополнительного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освидетельствования составляется акт, определяющий медицинские показания на получение специальных средств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МСЭК о наличии медицинских показаний для получения автотранспорта вступает в силу со дня его вынесения.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когда экспертным освидетельствованием у инвалидов Великой Отечественной войны всех групп, а также инвалидов из числа военнослужащих, приравненных к инвалидам Великой Отечественной войны в соответствии с действующим законодательством, инвалидов с детства, страдающих детским церебральным параличом, выявлены наряду с медицинскими показаниями противопоказания к вождению автомобиля (нарушение функции органов зрения, слуха, психики и др.), МСЭК выносит решение о выдаче автомобиля с правом вождения членом семьи, проживающим с инвалидом в одном населенном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Повторная выдача или продажа транспортных средств инвалидам всех категорий, имеющих выраженные поражения опорно-двигательного аппарата необратимого характера (культи и параличи нижних конечностей) осуществляется областными и Алма-Атинским, Ленинским городскими управлениями социальной защиты населения на основании ранее выданного заключения МСЭК о наличии медицинских показаний на получение автомобиля или мотоколяски без повторного освидетельствования с учетом заключения медицинской водительской комиссии о годности инвалида к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автотранспортом.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Если МСЭК выносит заключение об отсутствии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показаний на право получения специальных средств передвижения,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МСЭК письменно извещает об этом инвалида и областное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Алма-Атинское, Ленинское городское управление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Контроль при обжаловании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вышестоящая МСЭК.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Направление на МСЭК (форма 88) действительно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III. Порядок обеспечения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автомобилями с ручным и обычным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управлением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Автомобили марки "Запорожец", "Таврия" или других модификаций с ручным или обычным управлением выдаются бесплатно при наличии медицинских показаний инвалидам Великой Отечественной войны, а также из числа партизан Великой Отечественной войны, рабочих и служащих вольнонаемного состава, ставших инвалидами в связи с ранением, контузией, увечьем или заболеванием, полученными в период Великой Отечественной войны в районе военных действий, на прифронтовых участках железных дорог, на сооружении оборонительных рубежей, военно-морских баз, аэродромов и приравненных в соответствии с законодательством по пенсионному обеспечению к военнослужащим, инвалидам Советской Армии, инвалидность которых наступила в период исполнения служебных обязанностей, а также инвалидам из числа: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военнослужащих, ставших инвалидами вследствие ранения, контузии или увечья, полученных при защите СССР или при исполнении иных обязанностей военной службы, либо вследствие заболевания, связанного с пребыванием на фронте;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 начальствующего и рядового состава органов Министерства внутренних дел Республики Казахстан, СССР, ставших инвалидами вследствие ранения, контузии или увечья, полученных при исполнении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бойцов и командного состава истребительных батальонов, взводов и отрядов защиты народа, действовавших в период с 1 января 1944 г. на территориях Украинской ССР, Белорусской ССР, Литовской ССР, Эстонской ССР, ставших инвалидами вследствие ранения, контузии или увечья, полученных при исполнении обязанностей в этих батальонах, взводах и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лиц, заболевших и перенесших лучевую болезнь, вызванную последствиями аварии на Чернобыльской АЭС, а также инвалидов, в отношении которых установлена причинная связь наступившей инвалидности с чернобыльской катастрофой из числа: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лиц (в том числе временно направленных или командированных), принимавших участие в ликвидации последствий аварии в пределах зоны отчуждения или занятых на эксплуатации и других работах на Чернобыльской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 начальствующего и рядового состава органов внутренних дел, выполнявших (проходивших) службу в зоне отчуждения;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военнослужащих и военнообязанных, призванных на специальные сборы и привлеченных к выполнению работ в зоне отчуждения, связанных с ликвидацией последствий указанной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лиц, заболевших и перенесших лучевую болезнь, вызванную в результате действий Семипалатинского ядерного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Реализация за наличный расчет автомобилей "Запорожец", "Таврия" или других модификаций с ручным или обычным управлением производится с зачетом стоимости мотоколяски категориям инвалидов, указанным в пункте 17 настоящего Положения, но не имеющим, в соответствии с Перечнем медицинских показаний, достаточных оснований для бесплатного обеспечения автотранспортом, а также инвалидам из числа военнослужащих, инвалидность которых наступила в период прохождения воинской службы, инвалидам вследствие общего заболевания и с детства при наличии медицинских показаний на обеспечение автотранспортом.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18 - в редакции постановления Кабинета Министров Республики Казахстан от 30 октября 1992 г. N 921.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Автомобили "Запорожец", "Таврия" или других модификаций с ручным или обычным управлением реализуются инвалидам по медицинским показаниям на семилетний срок эксплуатации, автомобили других марок, приобретаемые инвалидами, с зачетом стоимости бесплатно положенных автомобилей "Запорожец", "Таврия" или других модификаций с ручным или обычным управлением - на десятилетний срок эксплуатации без права продажи и передачи другим лицам. Ремонт указанных автомобилей за счет средств органов социальной защиты населения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Автомобили, приобретенные инвалидами по медицинским показаниям, на учет в органах госавтоинспекции ставятся в трехдневный срок с момента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Полученные бесплатно автомобили "Запорожец", "Таврия" или других модификаций с ручным или обычным управлением по истечении срока эксплуатации сдаются инвалидами предприятиям Республиканского акционерного объединения автомотосервиса и торговли "Камкор" в комплектности завода-изготовителя с техническим паспортом и реализуются инвалидам и пенсионерам согласно действующему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Инвалиду, сдавшему автомобиль на станцию техобслуживания, выдается акт в двух экземплярах для предъявления органам социальной защиты и ГАИ.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Средства, вырученные от реализации запасных частей и автомобилей "Запорожец", "Таврия" или других модификаций с ручным или обычным управлением, бывших в эксплуатации у инвалидов, за вычетом комиссионного вознаграждения перечисляются торгующей организацией на бюджетные счета органов социальной защиты населения на восстановление кассовых расходов по разделу 207, параграф 13 "Возмещение расходов инвалидам".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Порядок обеспечения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мотоколясками, креслами-колясками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Инвалидам, перечисленным в пункте 17 настоящего Положения, мотоколяски выдаются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Инвалиды из числа рабочих, служащих и колхозников, а также инвалиды с детства при наличии у них установленных медицинских показаний имеют право на приобретение мотоколясок с 80-процентной скидкой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выдача мотоколясок бесплатно указанным инвалидам осуществляется органами социальной защиты населения по решению глав областных, Алма-Атинской, Ленинской городских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вследствие трудового увечья или профессионального заболевания обеспечиваются мотоколясками за счет средств предприятий и организаций - причинителей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Мотоколяски реализуются инвалидам органами социальной защиты населения при наличии водительских прав на пятилетний срок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Капитальный ремонт мотоколясок, выделенных инвалидам бесплатно или на льготных условиях, производится один раз в течение пятилетнего срока со дня их выдачи за счет средств, предусмотренных на эти цели в бюджетах областей и городов Алма-Аты, Ленинска. При этом стоимость ремонта не должна превышать 50-процентной стоимости мотоколяски.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по ремонту мотоколясок принимает их по нарядам, выдаваемым органами социальной защиты населения на основании технического акта, составленного органами госавтоинспекции.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на оплату стоимости ремонта предъявляются организации, выдавшей наряд. На оборотной стороне счета должна быть расписка владельца мотоколяски о получении ее из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Денежная компенсация расходов на капитальный ремонт мотоколяски по желанию инвалида может быть получена им в соответствующих отделах социальной защиты населения или центрах по начислению и выплате пенсий и пособий на основании технического акта, составленного органами госавтоинспекции, один раз в 5 лет в случае, если стоимость ремонта не превышает 50-процентной стоимости мотоколяски.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 истечении срока эксплуатации и разрешению органов социальной защиты населения мотоколяски с остаточной стоимостью свыше 25 процентов сдаются на предприятия Республиканского акционерного объединения автомотосервиса и торговли "Камкор" для последующей продажи населению на запасные части, с остаточной стоимостью ниже 25 процентов Казвторчермету, о чем инвалиду выдается справка для предъявления органам социальной защиты населения и ГАИ.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от реализации мотоколясок, перечисляются на бюджетные счета органов социального обеспечения, на восстановление кассовых расходов по разделу 207, параграф 13 "Возмещение расходов инвалидам".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Велоколяски и кресла-коляски выдаются по месту постоянного жительства бесплатно инвалидам войны, вследствие трудового увечья и с детства, а также детям-инвалидам в возрасте до 16 лет при наличии заключения медико-социальной экспертной комиссии о необходимости иметь велоколяску или кресло-коляску из-за невозможности протезирования либо в связи с серьезными затруднениями в пользовании протезно-ортопедическими изделиями. Вело-, кресло- и прогулочные коляски выдаются на срок эксплуатации четыре года, комнатные коляски - семь лет и малогабаритные - полтора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V. Обучение инвалидов вождению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Обучение инвалидов, подлежащих по медицинским показаниям снабжению автотранспортом, производится областными комитетами ДОСААФа Республики Казахстан на автомобилях и мотоколясках, передаваемых в установленном порядке на их баланс органами социальной защиты населения на срок соответственно семь и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Расходы, связанные с обучением инвалидов вождению транспортных средств, включая бесплатный проезд к месту учебы и обратно, оплату общежития на период обучения для иногородних, питание из расчета стоимости питания опекаемых в домах-интернатах общего профиля, производится органами социальной защиты населения за счет средств, предусмотренных в бюджете областей и городов Алма-Аты, Ленинска на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VI. Порядок выплаты денежной 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расходов на транспортное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инвалидов и расходов на бензин,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техническое обслуживание автомобилей,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мотоколясок и запасные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Инвалидам, имеющим право в соответствии с индивидуальной программой реабилитации на обеспечение автомобилем, но не получившим его от государственных органов, выплачивается ежегодная денежная компенсация расходов на транспортное обслуживание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Инвалидам, приобретшим спецавтотранспорт по заключению МСЭК, в установленном порядке выплачивается денежная компенсация расходов на бензин, ремонт, техническое обслуживание автомобилей и мотоколясок и запасные части к ним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VII. Порядок оформления документов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обеспечении инвалидов специальными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средствами передвижения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Заявление инвалида об обеспечении автомобилем или мотоколяской (приложение N 2) принимается управлением социальной защиты населения по месту жительства инвалида, регистрируется в журнале (приложение N 3). Инвалиду выдается направление в лечебно-профилактическое учреждение для медицинского обследования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Инвалиды, подлежащие снабжению автотранспортом с правом вождения родственником, страдающие детским церебральным параличом, обследование проходят только у невропатолога, инвалиды по зрению - у окулиста, инвалиды без обеих рук - у хирурга.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об обеспечении инвалидов всех категорий специальными средствами передвижения выносится одновременно при определении группы инвалидности, если заболевания и последствия травм входят в перечень медицинских показаний.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заключении в левом верхнем углу формы 88 записывается решение о необходимости снабжения инвалида средствами передвижения. Дальнейшее оформление документов производится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Акт освидетельствования о группе инвалидности и необходимости снабжения спецавтотранспортом остается в МСЭК, а выписка о праве на обеспечение спецавтотранспортом направляется в областное или Алма-Атинское городское управление социальной защиты населения (приложение N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На каждого инвалида, поставленного на учет в областном, Алма-Атинском городском управлениях социальной защиты населения для обеспечения специальными средствами передвижения, заводится транспортное дело, которое регистрируется в журнале (приложение N 6). В транспортное дело подшивается следующая документация: заявление, выписка из акта освидетельствования на обеспечение спецавтотранспортом, копия водительского удостоверения инвалида или члена семьи, которому доверяется вождение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Транспортное дело инвалида подлежит постоянному хранению в отделе, ведущем учет транспортных средств, а в случае выезда инвалида в другую область, край, республику высылается только по запросу органов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смерти инвалида транспортное дело сдается в архив и подлежит хранению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 умышленно неправильное оформление документов и незаконную выдачу спецавтотранспорта виновные лица привлекаются к ответственности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Приложения N 1 - 5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Положению об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инвалидов специальными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передвижения, утвержденному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27 мая 1992 г. N 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