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33a8" w14:textId="6b03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фонде поддеpжки молодежного пpедпpинимательства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10 маpта 1992 г. N 207.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Закона Казахской ССР "О государственной молодежной политике в Казахской ССР" и в целях обеспечения необходимых социально-экономических и правовых гарантий молодых граждан, формирования высокосоциального статуса и престижа предпринимательства, осуществления программы занятости молодежи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Республиканский фонд поддержки молодежного предпринимательства (РФПМП) для осуществления финансовой поддержки предпринимательской инициативы, финансирования различных программ молодежи, обеспечения страхования финансовых рисков и выдачи гарантий (поручительства) молодым предпринимателям.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Республиканский фонд поддержки молодежного предпринимательства создается при Государственном комитете Республики Казахстан по делам молодежи и обладает правами, предусмотренными Законом Казахской ССР "О государственной молодежной политике в Казахской ССР".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Республиканском фонде поддержки молодежного предпринимательства (прилагается).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сведению, что средства Республиканского фонда поддержки молодежного предпринимательства складываются из взносов учредителя и соучредителей, взносов членов Фонда, добровольных пожертвований организаций и граждан, отчислений республиканского фонда поддержки предпринимательства и развития конкуренции, доходов от иной деятельности, регулируемой законодательством Республики Казахстан с учетом Закона Казахской ССР "О государственной молодежной политике в Казахской ССР".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доходы Республиканского фонда поддержки молодежного предпринимательства используются в соответствии с основными направлениями его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Главам местных администраций оказывать Республиканскому фонду поддержки молодежного предпринимательства помощь организации материально-технического снабжения, выделении земельных участков, помещений (в том числе законсервированных, недостроенных и пустующих производственных зданий), высвобождаемого (неиспользуемого) оборудования.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комитету Республики Казахстан по делам молодежи, Министерству труда, Академии наук Республики Казахстан совместно с заинтересованными органами и общественными организациями разработать и представить на утверждение Кабинета Министров Республики Казахстан государственную программу по подготовке кадров молодых предпринимателей (в том числе и за рубежом).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иностранных дел Республики Казахстан оказывать содействие Республиканскому фонду поддержки молодежного предпринимательства в организации обучения и стажировки молодых предпринимателей за рубежом.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должностные оклады руководящим работникам, специалистам и служащим Республиканского фонда поддержки молодежного предпринимательства применительно к условиям установленным для работников общественных организаций и творческих союзов.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постановлением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10 марта 1992 г. N 207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 Республиканском фонде поддержки молодежного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предпринимательства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I. Общие положения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является документом, определяющим цели, задачи, предмет деятельности, организационную структуру, а также основные функции, права и обязанности Республиканского фонда поддержки молодежного предпринимательства (в дальнейшем Фонд).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Фонд создается для обеспечения целевых молодежных программ, значимых инициатив молодежи, финансовой поддержки. Страхования финансовых рисков и выдачи гарантий молодежным предпринимателям, финансирования молодежного предпринимательства.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Фонд создается при Государственном комитете Республики Казахстан по делам молодежи.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своей деятельности Фонд руководствуется Законом Республики Казахстан "О государственной молодежной политике в Республике Казахстан", настоящим Положением, другими нормативными актами, регламентирующими хозяйственную деятельность на территории республики.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II. Цели и задачи Фонда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Основной целью Фонда является оказание финансовой помощи в развитии и деятельности молодежных предприятий, молодых людей, занимающихся предпринимательской деятельностью, участие в выполнении государственных программ занятости, международных соглашений, хозяйственных договоров и контрактов в области труда и социально-трудовой реабилитации молодежи посредством оказания информационных и других услуг, организации профессиональной переподготовки, общественных работ, создания дополнительных рабочих мест.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достижения основной цели Фонд ставит и реализует следующие основные задачи: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финансовую, организационную, правовую поддержку молодежного предпринимательства в республике;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действий молодежных предприятий по реализации экономических и социальных программ;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переподготовку и обучение молодых предпринимателей для работы в услових рыночной экономики;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предложений по совершенствованию молодежного предпринимательства, анализ и изучение тенденций его развития;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поддержку организаций, предприятий, учреждений отдельных граждан в разработке и осуществлении прогрессивных идей и проектов, способных ускорить ход экономических и социальных реформ, а также прорыв в тех или иных сферах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консультативных, информационных, посреднических, коммерческих и иных услуг;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издательского дела, средств массовой информации, радио- и телевизионных каналов и программ;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киностудий, театрально-зрелищных, концертных, туристических организаций и центров;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республиканских, союзных и международных конкурсов, научно-технических и гуманитарных разработок, содействие внедрению в практику управления и в производство прогрессивных идей и технологий;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предприятий по развитию производства товаров детского и молодежного ассортимента;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с организациями и частными лицами разных стран, способствующими осуществлению целей и задач Фонда;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межрегиональных контактов молодежных предприятий, оказание практической помощи при образовании ассоциаций, других добровольных объединений молодежных предпринимателей;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брокерских контор для материально-технического обеспечения предприятий через товарные биржи;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и совершенствование рекламы экспортных и импортных товаров, работ и услуг;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методической помощи в организации внешнеэкономической деятельности, создание совместных предприятий, инновационных банков;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независимой экспертизы предложений и проектов при заключении договоров, контрактов и сделок;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банка коммерческой информации, издание методических материалов, сборников и нормативных проспектов по вопросам молодежного предпринимательства;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необходимых для обеспечения основной деятельности, не противоречащих законодательству.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III. Права и обязанности Фонда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Фонд является юридическим лицом, имеет расчетные и валютные счета в банковских учреждениях, гербовую печать, штамп, бланк и другие реквизиты со своим наименованием на казахском и русском языках.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Средства Фонда находятся в его полном распоряжении и распределяются решением Совета Фонда.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Фонд имеет право заключать договоры и контракты, совершать сделки, приобретать имущественные и неимущественные права и нести обязанности, быть истцом и ответчиком в суде, арбитражном и третейском суде.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Фонд отвечает по своим обязательствам тем принадлежащим ему имуществом, на которое по действующему законодательству может быть обращено взыскание.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Государство, его органы и организации не отвечают по обязательствам Фонда, равно как и Фонд не отвечает по обязательствам государства, его органов и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 не отвечает по обязательствам организации-учредителя и организаций-соучредителей, участников (членов) Фонда, равно как и они не отвечают по его обязательствам.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осуществления своих задач Фонд может образовывать различные творческие и производственные формирования, предприятия на основе всех форм собственности, действующие как на субсчетах или лицевых карточках, так и предоставляя им право юридического лица, а также входящих в его состав юридических лиц, при этом Фонд выступает в качестве организации-учредителя.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Фонд и его структурные подразделения имеют право путем объединения на долевых началах денежных и материальных ресурсов создать совместные предприятия, организации и производства с различными партнерами, в том числе и зарубежными.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Фонд и его структурные формирования могут осуществлять внешнеэкономическую деятельность в соответствии с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Фонд выпускает облигации предприятия, проводит лотереи, аукционы и другие мероприятия в установленном порядке, доходы от которых направляются на финансирование социально-экономических, благотворительных, научно-технических, гуманитарных, милосердных, экологических и других программ и проектов Фонда, а также на укрепление финансовой и материально-технической базы.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Фонд может использовать временно свободные средства в качестве коммерческих кредитов иным организациям, самостоятельно определять значимость и первоочередность выполнения задач и распределять средства на выполнение тех или иных социально значимых программ, самостоятельно вступать в договорные отношения с государственными, кооперативными, общественными и иными организациями и гражданами.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Фонд может приобретать и продавать в установленном законодательством порядке валюту и ценные бумаги как на внутреннем, так и на внешнем рынке, в том числе на аукционах.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IV. Организационная структура и управление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деятельностью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Организационную структуру Фонда образуют отдельные филиалы представительств, объединения, предприятия, учреждения и иные структурные подразделения.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Высшим руководящим органом Фонда является конференция, которая созывается не реже одного раза в два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конференции избирается Совет сроком на два года, который руководит деятельностью Фонда.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Фонда формируется из полномочных представителей учредителя и соучредителей Фонда. Членами Совета могут быть также представители участников Фонда.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своем заседании Совет избирает председателя и заместителей председателя Совета.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Руководство текущей деятельностью Фонда осуществляется исполнительной дирекцией, возглавляемой генеральным директором.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Конференция Фонда утверждает Устав, вносит дополнения и изменения к нему, заслушивает отчет Совета за прошедший период, рассматривает и определяет основные направления деятельности Фонда на предстоящий период, осуществляет прием новых участников Фонда.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Совет Фонда координирует вопросы развития производственной и хозяйственной деятельности предприятий и организаций утверждает структуру, численность и смету расходов работников аппарата исполнительной дирекции и размеры вступительных членских взносов. На заседании Совета утверждается генеральный директор исполнительной дирекции.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Фонда правомочен решать вынесенные на его рассмотрение вопросы, если в его заседании участвуют не менее половины членов Совета. Решения Совета принимаются большинством голосов от участвующих в заседании. Заседания Совета проводятся не реже двух раз в год, с обязательным вручением не менее чем за две недели повестки дня заседания.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Исполнительная дирекция: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в жизнь решения Совета Фонда, готовит предложения по программе деятельности Фонда, осуществляет текущую финансово-хозяйственную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и координирует деятельность филиалов, отделений, представительств, предприятий и других структурных организаций и подразделений;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денежные и материальные средства предприятиям Фонда для развития и решения молодежных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решает вопросы заключения договоров, соглашений, контрактов, учета, отчетности;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решает другие вопросы, связанные с практической деятельностью по реализации задач Фонда.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V. Финансы, имущество, учет Фонда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Деятельность Фонда осуществляется в основном за счет собственных средств на основе полной (в том числе валютной) самоокупаемости. Финансовая поддержка молодежного предпринимательства оказывается с учетом возвратности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Источником финансирования Фонда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денежные и имущественные взносы учредителя и соучредителей;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доходы, полученные от реализации продукции, услуг, работ, а также от других видов хозяйственной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безвозмездные или благотворительные взносы, пожертвования организаций, предприятий, граждан;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проведения лотерей, аукционов;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членские взносы членов Фонда;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ежегодные отчисления Фонду денежных средств его предприятиями;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отчисления из республиканского фонда поддержки предпринимательства и развития конкуренции;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источники доходов, не противоречащие законодательству.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Совет Фонда имеет право владения, пользования и распоряжения своим имуществом, осуществляет производственное и финансовое планирование своей деятельности, нормирование и нормы оплаты труда работников. Фонд образует резервный фонд по оказанию временной финансовой помощи подведомственным организациям в установленном проценте от получаемой прибыли (дохода), фонд накопления и фонд потребления. Порядок образования, использования и размеры фондов устанавливаются исполнительной дирекцией и утверждаются на Совете Фонда.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Имущество Фонда состоит из основных и оборотных средств, образующих его уставной фонд.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Фонду на праве собственности могут принадлежать здания, сооружения, машины, оборудование, транспортные средства, сельхозпродукты, производственные товары и продукция, денежные средства и иное имущество в соответствии с целями и задачами его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формировании имущества Фонда принимают участие на договорных основах путем денежных и материальных взносов и  отчислений государственные, кооперативные, арендные и иные общественные предприятия, объединения и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Бухгалтерский учет в Фонде ведется по правилам установленным действующим законодательством Республики Казахстан. Организация товарооборота в Фонде, его подразделениях на предприятиях устанавливается исполнительной дирекцией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Финансовую и хозяйственную деятельность Фонда предприятий, организаций контролирует ревизионная комиссия, избираемая на конференции из числа членов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работы ревизионной комиссии утверждается на конференции.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VI. Прекращение деятельности Фонда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Деятельность Фонда прекращается: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решения государственного арбитража или суда при неплатежеспособности либо в случае систематического или грубого нарушения законодательства;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конференции.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Прекращение деятельности Фонда происходит путем реорганизации (слияния, присоединения, преобразования) или ликвидации.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Ликвидация Фонда производится назначенной им ликвидационной комиссией, а в случае прекращения деятельности по решению государственного арбитража или суда - ликвидационной комиссией, назначенной этими органами.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момента назначения ликвидационной комиссии к ней переходят полномочия по управлению делами.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Денежные средства, включая выручку от продажи имущества при ликвидации, после расчетов с бюджетом и кредиторами, распределяются ликвидационной комиссией между учредителем, соучредителями и участниками Фонда в порядке и на условиях, установленных конференцией.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