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766d" w14:textId="e7a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за услуги по подаче воды в оpошаемом земледелии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маpта 1992 года N 182.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января 1992 г. услуги по подаче воды, подаваемой государственными водохозяйственными эксплуатационными организациями из водохозяйственных систем, оплачиваются колхозами, совхозами, другими сельскохозяйственными предприятиями и организациями, арендаторами и крестьянскими хозяйствами по ценам согласно договоренности сторон, в соответствии с постановлением Кабинета Министров Республики Казахстан от 3 января 1992 г. N 3 "О мерах по либерализации цен".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Национальному государственному банку Республики Казахстан и коммерческим банкам выдавать кредиты водохозяйственным организациям на покрытие эксплуатационных расходов с последующим их погашением за счет доходов, поступающих за услуги по подаче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областных администраций: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осуществить координацию взаимоотношений вышеуказанных водопотребителей с государственными водохозяйственными эксплуатационными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при необходимости предельные тарифы оплаты за услуги по подаче воды в орошаемом земледелии.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прилагаемое Типовое положение об условиях и порядке оплаты за услуги по подаче воды для орошения сельскохозяйственных угодий.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Предприятиям и организациям Государственного комитета по водным ресурсам, Министерства сельского хозяйства Республики Казахстан и другим водопользователям оборудовать точки выдела воды и оросительные системы достоверными средствами измерения и учета воды.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4 марта 1992 г. N 182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ТИПОВОЕ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 условиях и порядке оплаты за услуги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воды для орошения сельскохозяйственных угодий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Настоящим положением устанавливаются условия и порядок оплаты услуг государственным водохозяйственным эксплуатационным организациям по подаче воды из водохозяйственных систем в точки выдела колхозам, совхозам, другим предприятиям и организациям, независимо от форм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Плата за услуги по подаче воды в точки выдела устанавливается на все виды водопользования и для всех водопотребителей, обслуживаемых государственными водохозяйственными эксплуатационными организациями, по ценам согласно договоренности сторон с учетом налога на добавленную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потребителей с государственными водохозяйственными эксплуатационными организациями регламентируются договором на работы и услуги, оказываемые водопотребителям, в котором отражаются основные условия, обязательства сторон, объем проводимой работы, тарифы на услуги, штрафные санкции, применяемые в случае невыполнения условий договора.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II. Виды тарифов и порядок их расчета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целевого назначения используемой воды и условий сельскохозяйственного производства оплата услуг по подаче воды в точки выдела производится по основным, льготным и штрафным тарифам, определяемым по соглашению сторон, с учетом налога на добавленную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тарифы применяются при оплате услуг по подаче воды, используемой для предпосевных и вегетационных поливов, в пределах объемов, рассчитанных в соответствии с нормативами водопотребления по конкретным видам возделываемых культур и угодий, а также для других производственных нужд.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Льготные тарифы применяются при расчетах за подачу воды, используемой на проведении промывных и влагозарядковых поливов.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Штрафные тарифы применяются при сверхнормативном заборе воды для орошения и других производственных нужд, а также в случаях самовольного забора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тарифов, периоды использования в течение года, а также конкретные их размеры по отдельным водопользователям определяются по соглашению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Плата за услуги по подаче воды в точки выдела взимается по одноставочному и двуставочному договорным тарифам.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Одноставочный (покубометровый) тариф применяется в районах с постоянной и устойчивой ежегодной потребностью в водоподаче для орошения, а также для нужд, не связанных с орошением. Одноставочный тариф устанавливается на единицу объема поданной воды в точки выдела водопотребителей.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Двуставочный тариф применяется в районах, где потребность в воде для орошения в течение вегетационного периода колеблется в значительных пределах. Двуставочный тариф на воду слагается из покубометровой (на один кубометр поданной воды) и погектарной (на один гектар орошаемой площади) ставок.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погектарного и покубометрового тарифов осуществляются исходя из плановых затрат эксплуатационных организаций с учетом распределения их на условно-постоянные и условно-переменные.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условно-постоянным расходам, используемым для расчета погектарного тарифа, относятся затраты на содержание эксплуатационного штата, текущий и капитальный ремонт мелиоративной сети и сооружений, противопаводковые работы, уход за лесонасаждениями и другие расходы, не зависящие от объема поданной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условно-переменным расходам, используемым для расчета покубометрового тарифа, относятся затраты на содержание гидротехнических сооружений, гидропостов, дамб и каналов, насосных станций и скважин (включая стоимость электроэнергии и топлива), очистку межхозяйственной сети, метрологическое обеспечение средств водоучета и другие расходы, величина которых прямо или косвенно зависит от объема поданной 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ставок договорных тарифов на воду для орошения и нужд, не связанных с орошением, затраты эксплуатационных организаций распределяются пропорционально объемам водоподачи на эти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Тарифы на услуги водохозяйственных организаций расчитываются с учетом затрат и рентабельности, достаточной для обеспечения нормальной деятельности этих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Затраты эксплуатационных водохозяйственных организаций, учитываемые при расчете тарифов, включают расходы на содержание эксплуатационного штата управлений и участков, текущий ремонт мелиоративной сети и сооружений, затраты на капитальный ремонт основных фондов эксплуатационных организаций, приобретение средств связи и телемеханики, водоучитывающих приборов, механизмов, оборудования, транспорта и инвентаря для этих организаций, на мероприятия по защите природной среды, а также другие расходы, предусмотренные в соответствии со сметой.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III. Расчеты между водопотребителями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эксплуатационными организациями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Водопотребители планируют свои годовые затраты на оплату услуг водохозяйственных организаций исходя из договорных тарифов и в соответствии с графиком водопользования, согласованным с районным (областным) сельскохозяйственным органом и соответствующим органом управления водными ресурсами, и графиком проведения ремонтных работ на мелиоративной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Эксплуатационные организации на основании приемо-сдаточных актов ежемесячно предъявляют водопотребителям счета на оплату услуг по подаче воды в точки выдела и за проведенные работы на оросительной сети.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банков в безакцептном порядке оплачивают эти счета. Первичный учет расходов на оплату услуг водохозяйственных организаций по каждому производственному подразделению, сельскохозяйственным культурам, отраслям животноводства и другим видам производственной деятельности осуществляют водопотребители.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Сверхнормативный забор воды оплачивается в трехкратном, а самовольный забор - в пятикратном размере к покубометровому тарифу, 50 процентов суммы указанного штрафа перечисляется в доход местного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Водопотребители освобождаются от уплаты штрафных санкций в тех случаях, когда сверхнормативный забор воды вызван стихийными бедствиями.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водохозяйственные эксплуатационные организации возмещают водопотребителям ущерб, нанесенный в результате нарушения по их вине графика подачи воды, или выплачивают неустойку за неподанный объем воды в случае невозможности определения размера причиненного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нарушения графика подачи воды вызваны стихийными бедствиями, водохозяйственные организации освобождаются полностью или частично от возмещения нанесенного ущерба.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возникающие между водопотребителями и водохозяйственной организацией, связанные с нарушением договорных обязательств, решаются в установленном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