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d1aa" w14:textId="7aed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обеспечению стабильной pаботы нефтегазодобывающей и нефтегазопеpеpабатывающей пpомышленности pеспублики в 1992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20 ноябpя 1991 года N 713. Утратило силу - постановлением Правительства РК от 29 сентября 2005 г. N 964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Казахской ССР от 31 августа 1991 г. "О переводе предприятий и организаций союзного подчинения в ведение Правительства Казахской ССР" Кабинет Министров Казахской ССР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комитету Казахской ССР по государственному имуществу делегировать Государственной корпорации "Казахстаннефтегаз" права владения, пользования и управления государственным имуществом предприятий и организаций, входящих в состав корпорации.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комитету Казахской ССР по экономике совместно с Государственным комитетом Казахской ССР по материально-техническому снабжению и корпорацией "Казахстаннефтегаз" до 25 ноября т.г. подготовить проект государственного заказа на 1992 год в разрезе хозяйственных субъектов по добыче и переработке нефти, газа и других сопутствующих компонентов, а также выпуску промышленной продукции на предприятиях химии и нефтяного машиностроения.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комитету Казахской ССР по материально-техническому снабжению предусмотреть обеспечение предприятий корпорации "Казахстаннефтегаз" материально-техническими ресурсами и оборудованием под объемы государственного заказа 1992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Корпорации "Казахстаннефтегаз" в срок до 25 ноября 1991 г. разработать проекты цен на нефть, газ и продукты их переработки, а также тарифов на транспорт нефти и нефтепродуктов с учетом межреспубликанской конъюнктуры.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комитету Казахской ССР по экономике, Комитету цен при Госэкономкомитете Казахской ССР рассмотреть данные проекты цен и тарифов и в установленном порядке утвердить.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комитету Казахской ССР по экономике, Государственному комитету Казахской ССР по материально-техническому снабжению, Министерству внешнеэкономических связей Казахской ССР установление квот на экспорт нефти и нефтепродуктов и выдачу лицензий производить по согласованию с Государственной корпорацией "Казахстаннефтегаз".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Предоставить право предприятиям, корпорации "Казахстаннефтегаз" оставлять в своем распоряжении 80 процентов валютной выручки от экспорта продукции, реализуемой сверх расчетного уровня производства 1992 года. Оставшаяся часть валютных средств передается по коммерческому курсу с оплатой в рублях в валютные фонды республики и местных Советов в установленных размерах.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финансов Казахской ССР рассмотреть по итогам 1991 года вопрос о списании с предприятий корпорации "Казахстаннефтегаз" задолженности по долгосрочным банковским кредитам.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Поручить Государственному комитету Казахской ССР по экономике, Государственной корпорации "Казахстаннефтегаз", Государственному комитету Казахской ССР по геологии и охране недр разработку генеральной схемы развития нефтегазодобывающей и нефтеперерабатывающей отрасли на период до 2010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Установить, что: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месторождения нефти и газа, находящиеся на балансе Государственного комитета Казахской ССР по геологии и охране недр по окончании геолого-поисковых работ передаются в эксплуатацию корпорации "Казахстаннефтегаз" либо иным юридическим лицам с ее согласия и по решению Кабинета Министров Казахской ССР;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отчисления на воспроизводство геологоразведочных работ предприятиями корпорации "Казахстаннефтегаз" производятся в государственный бюджет Казахской ССР;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разведке и добыче нефти и газа на казахстанской части Каспийского моря возлагается на Государственную корпорацию "Казахстаннефтегаз".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Передислоцировать Государственную корпорацию "Казахстаннефтегаз", с согласия ее учредителей, из г.Гурьева в г. Алма-Ату.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комитету Казахской ССР по государственному имуществу и Алма-Атинскому горисполкому в месячный срок рассмотреть и решить вопрос обеспечения Государственной корпорации "Казахстаннефтегаз" служебными помещениями.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комитету Казахской ССР по экономике, Алма-Атинскому горисполкому предусмотреть выделение в 1992 году корпорации "Казахстаннефтегаз" 2 тыс.кв. метров жилья в г.Алма-Ате за счет ее долевого участия, а также отвод земель под собственное строительство.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Принять предложение Совета корпорации "Казахстаннефтегаз" о предоставлении правлению корпорации права заключения трудовых соглашений на контрактной основе с руководителями государственных предприятий (объединений), входящих в ее состав.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Казахской ССР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