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0a46" w14:textId="3cb0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социальной поддеpжке слушателей куpсов и дpугих учебных заведений системы повышения квалификации и пеpеподготовки кадpов в связи с pефоpмой pозничных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г. N 675. Утратило силу - постановлением Правительства РК от 5 марта 1992 года N 199. ~P920199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усиления социальной защиты слушателей курсов и других
учебных заведений системы повышения квалификации и переподготовки
кадров в связи с реформой розничных цен Кабинет Министров Казахской
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размер суточных расходов, выплачиваемых в течение
первого месяца обучения иногородним слушателям курсов и других учебных
заведений системы повышения квалификации и переподготовки кадров,
направленным на обучение с отрывом от работы , в сумме 10 рублей за
каждый день нахождения работника на учебе, а в последующий период
иногородним слушателям, получающим заработную плату менее 260 рублей
в месяц, выплачивать стипендию 60 рублей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Оплата проезда слушателей к месту учебы и обратно, суточных
за время нахождения в пути, командировочных расходов, а также
выплата стипендии осуществляется за счет министерств, ведомств,
предприятий, учреждений по месту основной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время обучения слушатели обеспечиваются общежитием
гостиничного типа с оплатой расходов за счет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отсутствии общежития возмещение расходов за проживание в
гостиницах производится на условиях, установленных постановлением
Кабинета Министров Казахской ССР от 23 июля 1991 г. N 436 "О реализации
постановления Кабинета Министров СССР от 17 мая 1991 г. N 270
"О дополнительных мерах по усилению социальной защиты населения в
связи с реформой розничных цен", но не более 15 рублей в сутки в
городах-столицах и 10 рублей - в других городах и населенных пунктах.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Дополнительные затраты, связанные с увеличением норм возмещения
командировочных расходов и увеличением размера стипендии слушателям
курсов и других учебных заведений системы повышения квалификации и
переподготовки кадров, направленным на учебу министерствами и
ведомствами, предприятиями, организациями и учреждениями,
финансируемыми за счет средств бюджета, в 1991 году производить в
пределах выделенных им ассигнований.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юстиции Казахской ССР совместно с Минфином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Казахской ССР в 2-месячный срок представить в Кабинет Министров
Казахской ССР предложения о внесении в действующее законодательство
изменений, вытекающих из настоящего постановления.
     5. Ввести в действие настоящее постановление с 1 сентября 1991г.
     Премьер-министр
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