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e70a3" w14:textId="99e70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меpах по закpеплению кадpов на пpедпpиятиях теплоэнеpгетики в условиях пеpехода к pыночной экономике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10 октябpя 1991 г. N 596. Утратило силу - постановлением Правительства РК от 9 декабря 2005 года N 1224 (P051224)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привлечения и закрепления квалифицированных кадров на теплоэнергетических предприятиях жилищно-коммунального хозяйства, местной промышленности, бытового обслуживания, здравоохранения, народного образования в условиях перехода к рыночной экономике Кабинет Министров Казахской ССР п о с т а н о в л я е 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руководителям, специалистам и служащим надбавки за высокие достижения в труде в размере до 75 процентов месячного должностного оклада.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Абзац 1 пункта 1 утратил силу Постановлением N 124  от 17.02.1993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выплату единовременного вознаграждения за выслугу лет для промышленно-производственного персонала предприятий, объединений и служб, занятого наладкой, ремонтом и эксплуатацией котельных, энергетических и тепловых сетей.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труда Казахской ССР по представлению концерна "Казжилкомхоз" утвердить Положение о порядке выплаты единовременного вознаграждения за выслугу лет и шкалу размеров указанного вознаграждения.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связи с введением в действие Закона Казахской ССР "О предприятиях в Казахской ССР" предпирятия (объединения) начиная с 1991 года устанавливают самостоятельно формы, системы и размеры оплаты труда, используя тарифные ставки и оклады (в том числе предусмотренные настоящим постановлением) в качестве ориентиров для дифференциации оплаты труда работников.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Казахской ССР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