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5900" w14:textId="1995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пеpечня отдельных категоpий аpтистов театpов и дpугих театpально-зpелищных пpедпpиятий и коллективов, имеющих пpаво на пенсию за выслугу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26 сентябpя 1991 г. N 553. Утратило силу - постановлением Правительства РК от 3 августа 2005 года N 809 (P050809).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38 Закона Казахской ССР "О пенсионном обеспечении граждан в Казахской ССР" Кабинет Министров Казахской ССР п о с т а н о в л я е 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Перечень отдельных категорий артистов театров и других театрально-зрелищных предприятий и коллективов, имеющих право на пенсию за выслугу лет при стаже творческой деятельности от 20 до 30 лет (прилагается).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1991 г. N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отдельных категорий артистов театров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театрально-зрелищных предприятий и коллективов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имеющих право на пенсию за выслугу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Право на пенсию за выслугу лет в зависимости от стажа творческой работы на сцене имеют: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 стаже творческой работы в должностях, предусмотренных в настоящем пункте, не менее 20 лет: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 балета;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артисты-исполнители танцевальных номеров в профессиональных художественных коллективах;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 театров мимики и жеста;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травести (артисты, исполняющие роли мальчиков, подростков, девочек);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 цирков и концертных организаций: гимнасты мотовелофигуристы, эквилибристы, акробаты, наездники, дрессировщики диких зверей, борцы, достигшие 50-летнего возраста, клоуны (коверные), исполняющие номера жанров циркового искусства, дающие право на пенсию за выслугу лет, силовые жонглеры, лилипуты - артисты всех наименований;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артистки-вокалистки (солистки) театров оперы и балета,музыкальных и музыкально-драматических театров, концертных организаций, телевидения и радиовещания.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 стаже работы в должностях, предусмотренных в настоящем пункте, не менее 25 лет (в этот стаж засчитывается также работа, предусмотренная в пункте 1 настоящего Перечня):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артисты-вокалисты (солисты) тетров оперы и балета, музыкальных и музыкально-драматических театров, концертных организаций, телевидения и радиовещания, оперных студий высших учебных заведений искусств (кроме артисток-вокалисток (солисток), указанных в пункте 1 настоящего Перечня);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артисты-исполнители трюковых номеров (каскадеры);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 профессиональных хоровых коллективов, исполняющие сольные партии;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артисты, играющие на духовых инструментах в профессиональных художественных коллективах;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артисты-кукловоды в театрах кукол;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 детских театров и театров юного зрителя;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жонглеры в цирках и концертных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 стаже творческой работы в должностях, предусмотренных в настоящем пункте, не менее 30 лет (в этот стаж засчитывается также работа, предусмотренная в пунктах 1 и 2 настоящего Перечня):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 хора профессиональных художественных коллективов;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 Казахского государственного академического оркестра народных инструментов им.Курмангазы (кроме играющих на духовых инструментах).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Творческие работники Казахского государственного академического театра оперы и балета им.Абая, Казахского государственного академического театра драмы им. М.Ауэзова, Государственного академического русского театра драмы им.М.Ю. Лермонтова ( в дополнение к перечисленным в пунктах 1 и 2 настоящего Перечня):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 драмы при стаже творческой работы на сцене не менее 25 лет (в этот стаж засчитывается работа, дающая право на пенсию за выслугу лет в соответствии с пунктами 1 и 2 настоящего Перечня);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артисты мимического ансамбля,концертмейстеры-пианисты, артисты вокально-драматической части при стаже работы на сцене в должностях, указанных в этом абзаце, не менее 30 лет (в этот стаж засчитывается также работа, дающая право на пенсию за выслугу лет в соответствии с пунктами 1, 2, 3 и абзацем вторым пункта 4 настоящего Перечня).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Примечание. Творческим работникам Казахского государственного академического театра оперы и балета им. Абая, проработавшим в этом театре не менее 5 лет в должностях, дающих право на пенсию за выслугу лет, соответственно на 5 лет снижается стаж творческой деятельности, дающий право на пенсию за выслугу лет (пункты 1,2,3,4 настоящего Перечня).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