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d8dd" w14:textId="a49d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пеpечня pабот, вpемя выполнения котоpых засчитывается отдельным категоpиям медицинских pаботников учpеждений здpавоохpанения в тpудовой стаж для назначения пенсии в полутоpном pазмеpе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26 сентябpя 1991 г. N 549. Утратило силу - постановлением Правительства РК от 3 августа 2005 года N 809 (P050809).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41 Закона Казахской ССР "О пенсионном обеспечении граждан в Казахской ССР" Кабинет Министров Казахской ССР п о с т а н о в л я е 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Перечень работ, время выполнения которых засчитывается отдельным категориям медицинских работников учреждений здравоохранения в трудовой стаж для назначения пенсии в полуторном размере (прилагается).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1991 г. N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работ, время выполнения которых засчитывается отдельным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категориям медицинских работников учреждений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трудовой стаж для назначения пенсии в полуторном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Наименование работ                 !    Наименование должностей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______________________________________!___________________________________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Отделения общей, детской и инфекционной патологии республиканских,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областных и городских патологоанатомических бюро, городских,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районных, межрайонных и централизованных патологоанатомических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отделений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Патологоанатомическое вскрытие трупов         Врачи-патологоанатомы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гистологическое исследование трупного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материала, органов и тканей, удаленных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операциях и биопсиях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Участие в проведение патологоанатомических    Средний медицинский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вскрытий: обработка трупного, операционного     персонал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биопсийного материала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Районные, межрайонные и городские отделения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судебно-медицинской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Судебно-медицинское вскрытие и исследование      Врачи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трупов и трупного материала                      судебно-медицинские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эксперты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Участие в проведении судебно-медицинских         Средний медицинский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вскрытий и обработке трупного материала           персонал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