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beca" w14:textId="e58b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закупочных ценах на семена однолетних, многолетних тpав и соpго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 сентябpя 1991 г. N 508. Утратило силу - постановлением Кабинета Министров РК от 24 марта 1992 г. N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п о с т а н о в л я е т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закупочные цены на сортовые семена однолетних и многолетних трав, а также семена сорго и сорго-суданковых гибридов, закупаемых у колхозов, совхозов, научных учреждений и других сельскохозяйственных предприятий Казахской ССР, согласно приложениям N 1 и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ЦК Компартии Казахстана и Совета Министров Казахской ССР от 25 июня 1976 г. N 296 " О повышении материальной заинтересованности колхозов, совхозов и других государственных хозяйств в увеличении производства и продажи семян трав государству" ( СП Каз ССР, 1976 г., N 14, ст. 39 ).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 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 сентября 1991 г. N 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Закупочные цены на сортовые семена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однолетних и многолетних трав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[ Т А Б Л И Ц А ]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Примечания: 1. Закупочные цены установлены на семена трав, отвечающие требованиям ГОСТов 19449-80, 19450-80, 19451-80, 19452-80, 19453-80, 19454-80, 11229-80.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семена дефицитных видов и сортов многолетних и однолетних трав применяется денежная надбавка в размере 20 процентов к закупочным ценам. Списки дефицитных сортов ежегодно утверждаются Минсельхозом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сортовые семена селекционных и местных районированных сортов применяется надбавка в размере 25 процентов к закупочным ценам.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Неклассные сортовые семена однолетних и многолетних трав оплачиваются по закупочным ценам II класса со скидкой 30 процентов, если остальные показатели этих семян не ниже норм, предусмотренных стандартами для II класса.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Закупочные цены, установленные на семена кормовых трав питомников предварительного размножения, суперэлиты и элиты, являются предельными. При необходимости разрешается реализовывать эти семена ниже установленных закупочных цен по соглашению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Казахской ССР от 2 сентября 1991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Закупочные и реализационные цены на сортовые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гибридные семена сорго и сорго-суданковых гибридов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[ Т А Б Л И Ц А 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За некондиционные семена всхожестью не ниже 70 процентов денежная надбавка производится по ценам договоренности. За товарное сорго закупочная цена составляет 400 рублей за тонну, сорго-суданковых гибридов - 450 рублей за тонну.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