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2d32" w14:textId="cb82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оpганизации Института аpхеологии Академии наук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28 августа 1991 г. N 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Академии наук Казахской ССР, согласованное
с Государственным комитетом Казахской ССР по экономике и Министерством
финансов Казахской ССР, об организации Института археологии Академии
наук Казахской ССР на базе Археологического центра Института истории,
археологии и этнографии им. Ч.Ч. Валиханова Академии наук Казахской
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Института археологии Академии наук Казахской ССР
произвести в пределах финансовых и материальных ресуров, планов по
труду, бюджетных ассигнований и других лимитов и нормативов,
установленных Академии наук Казахской ССР на научно-исследовательские
работы на 1991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Присвоить Институту археологии Академии наук Казахской ССР
имя академика Академии наук Казахской ССР Алькея Хакановича Маргулана
и впредь именовать его - Институт археологии имени А.Х. Маргулана
Академии наук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Согласиться с предложением Академии наук Казахской ССР об
установлении следующих основных направлений научной деятельности
Института археологии им. А.Х.Маргулана: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вопросов антропогенеза, расселения первобытного
человека на территории Казахстана в эпоху камня;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этногенеза казахов по археологическим источникам;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проблемы происхождения и развития производящего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хозяйства (скотоводство и земледелие), вопросов палеоэкономики,
эволюции древних технологий;
     исследование номадизма, изучение древней и средневековой
урбанизации, взаимодействия оседлых и кочевых культур;
     изучение памятников археологии древнего искусства и архитектуры,
проблемы сохранения культурного наследия.
     Премьер-Министр
 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