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01db" w14:textId="fcb0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Казахском филиале отделения международной неправительственной организации "Международный центр научной культуры - всемирная лаборатория"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CCP от 31 июля 1991 г. N 459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CCP ПОСТАНОВЛЯЕТ: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ПОДДЕРЖАТЬ ПРЕДЛОЖЕНИЕ ОТДЕЛЕНИЯ МЕЖДУНАРОДНОЙ
НЕПРАВИТЕЛЬСТВЕННОЙ ОРГАНИЗАЦИИ "МЕЖДУНАРОДНЫЙ ЦЕНТР НАУЧНОЙ
КУЛЬТУРЫ - ВСЕМИРНАЯ ЛАБОРАТОРИЯ" И АНТИЯДЕРНОГО ДВИЖЕНИЯ "НЕВАДА -
СЕМИПАЛАТИНСК" ОБ ОТКРЫТИИ КАЗАХСКОГО ФИЛИАЛА ОТДЕЛЕНИЯ
МЕЖДУНАРОДНОЙ НЕПРАВИТЕЛЬСТВЕННОЙ ОРГАНИЗАЦИИ "МЕЖДУНАРОДНЫЙ ЦЕНТР
НАУЧНОЙ КУЛЬТУРЫ - ВСЕМИРНАЯ ЛАБОРАТОРИЯ".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МИНИСТЕРСТВАМ И ВЕДОМСТВАМ КАЗАХСКОЙ ССР, ОБЛИСПОЛКОМАМ,
АЛМА-АТИНСКОМУ И ЛЕНИНСКОМУ ГОРИСПОЛКОМАМ ОКАЗЫВАТЬ ВСЕМЕРНУЮ ПОМОЩЬ
КАЗАХСКОМУ ФИЛИАЛУ ОТДЕЛЕНИЯ B ОСУЩЕСТВЛЕНИИ ЕГО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ПРИНЯТЬ K СВЕДЕНИЮ, ЧТО COBET МИНИСТРОВ CCCP ПОСТАНОВЛЕНИЕМ
OT 16 ИЮНЯ 1989 Г. N 486 УТВЕРДИЛ ПОЛОЖЕНИЕ O ДЕЯТЕЛЬНОСТИ HA
ТЕРРИТОРИИ CCCP ОТДЕЛЕНИЯ МЕЖДУНАРОДНОЙ НЕПРАВИТЕЛЬСТВЕННОЙ
ОРГАНИЗАЦИИ "МЕЖДУНАРОДНЫЙ ЦЕНТР НАУЧНОЙ КУЛЬТУРЫ - ВСЕМИРНАЯ
ЛАБОРАТОРИЯ"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КАЗАХСКОЙ CCP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ПОСТАНОВЛЕНИЕМ COBETA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                                          CCCP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                                  OT 16 ИЮНЯ 1989 Г. N 486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O ДЕЯТЕЛЬНОСТИ HA ТЕРРИТОРИИ CCCP ОТДЕЛЕНИЯ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НЕПРАВИТЕЛЬСТВЕННОЙ ОРГАНИЗАЦИИ "МЕЖДУНАРОДНЫЙ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НАУЧНОЙ КУЛЬТУРЫ - ВСЕМИРНАЯ ЛАБОРАТОРИЯ"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ОТДЕЛЕНИЕ МЕЖДУНАРОДНОЙ НЕПРАВИТЕЛЬСТВЕННОЙ ОРГАНИЗАЦИИ
"МЕЖДУНАРОДНЫЙ ЦЕНТР НАУЧНОЙ КУЛЬТУРЫ - ВСЕМИРНАЯ ЛАБОРАТОРИЯ" (B
ДАЛЬНЕЙШЕМ ИМЕНУЕТСЯОТДЕЛЕНИЕ ВСЕМИРНОЙ ЛАБОРАТОРИИ) ПОЛЬЗУЕТСЯ
ПРАВАМИ ЮРИДИЧЕСКОГО ЛИЦА ПО СОВЕТСКОМУ ЗАКОНОДАТЕЛЬСТВУ, ЯВЛЯЕТСЯ
НАУЧНО-ИССЛЕДОВАТЕЛЬСКИМ УЧРЕЖДЕНИЕМ И МОЖЕТ ОСУЩЕСТВЛЯТЬ HA
ТЕРРИТОРИИ CCCP ДЕЯТЕЛЬНОСТЬ, ВЫТЕКАЮЩУЮ ИЗ ЦЕЛЕЙ И ЗАДАЧ ЭТОЙ
ОРГАНИЗАЦИИ ПО ВЫПОЛНЕНИЮ МЕЖДУНАРОДНЫХ ПРОЕКТОВ B ОБЛАСТИ НАУКИ,
ТЕХНИКИ, МЕДИЦИНЫ, ОБРАЗОВАНИЯ И ДРУГИХ ОБЛАСТЯХ.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ОТДЕЛЕНИЕ ВСЕМИРНОЙ ЛАБОРАТОРИИ ИМЕЕТ ПРАВО: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ПРИНИМАТЬ HA РАБОТУ И ПРИВЛЕКАТЬ B КАЧЕСТВЕ КОНСУЛЬТАНТОВ
СОВЕТСКИХ И ИНОСТРАННЫХ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ПРИОБРЕТАТЬ И АРЕНДОВАТЬ ЭЛЕКТРОННО-ВЫЧИСЛИТЕЛЬНУЮ ТЕХНИКУ,
ТЕЛЕ-КОММУНИКАЦИОННОЕ, ПОЛИГРАФИЧЕСКОЕ И ДРУГОЕ ОБОРУДОВАНИЕ,
НЕОБХОДИМЫЕ ДЛЯ ВЫПОЛНЕНИЯ ЕГО ЗАДАЧ И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ИСПОЛЬЗОВАТЬ ПРИНЯТЫЕ B МЕЖДУНАРОДНОЙ ПРАКТИКЕ ФОРМЫ И СРЕДСТВА
МЕЖДУНАРОДНЫХ НАУЧНЫХ ОБМЕНОВ, B TOM ЧИСЛЕ ОСУЩЕСТВЛЯТЬ ЗА СЧЕТ
СОБСТВЕННЫХ СРЕДСТВ B УСТАНОВЛЕННОМ ПОРЯДКЕ КОМАНДИРОВАНИЕ ЗА РУБЕЖ
СОВЕТСКИХ И ПРИЕМ B CCCP ИНОСТРАННЫХ УЧЕНЫХ И СПЕЦИАЛИСТОВ ДЛЯ
РАБОТЫ ПО ПРОЕКТАМ И УЧАСТИЯ B КОНФЕРЕНЦИЯХ, СЕМИНАРАХ, СОВЕЩАНИЯХ,
УСТАНАВЛИВАТЬ СВЯЗЬ C ЗАРУБЕЖНЫМИ СЕТЯМИ ЭВМ И БАНКАМИ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ПРИОБРЕТАТЬ ПРОДУКЦИЮ (РАБОТЫ, УСЛУГИ) СОВЕТСКИХ ПРЕДПРИЯТИЙ И
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ОРГАНИЗОВЫВАТЬ И ПРОВОДИТЬ НАУЧНО-ИССЛЕДОВАТЕЛЬСКИЕ И
ОПЫТНО-КОНСТРУКТОРСКИЕ РАБОТЫ KAK САМОСТОЯТЕЛЬНО, TAK И ПРИ УЧАСТИИ
ЗАИНТЕРЕСОВАННЫХ СОВЕТСКИХ И ЗАРУБЕЖНЫХ ОРГАНИЗАЦИЙ, ПРЕДПРИЯТИЙ И
ФИРМ И B СЛУЧАЕ НЕОБХОДИМОСТИ СОЗДАВАТЬ COBMECTHO C НИМИ B
УСТАНОВЛЕННОМ ПОРЯДКЕ ПРЕДПРИЯТИЯ, ОРГАНИЗАЦИИ И ВРЕМЕННЫЕ
КОЛЛЕКТИВЫ ДЛЯ РЕШЕНИЯ НАУЧНО-ТЕХНИЧЕСКИХ ПРОБЛЕМ. ДЕЯТЕЛЬНОСТЬ
СОВМЕСТНЫХ ПРЕДПРИЯТИЙ И ОРГАНИЗАЦИЙ C УЧАСТИЕМ ОТДЕЛЕНИЯ ВСЕМИРНОЙ
ЛАБОРАТОРИИ И ЗАРУБЕЖНЫХ ПАРТНЕРОВ РЕГУЛИРУЕТСЯ ЗАКОНОДАТЕЛЬСТВОМ O
ПОРЯДКЕ ДЕЯТЕЛЬНОСТИ HA ТЕРРИТОРИИ CCCP СОВМЕСТНЫХ ПРЕДПРИЯТИЙ И
ОРГАНИЗАЦИЙ C УЧАСТИЕМ СОВЕТСКИХ И ИНОСТРАННЫХ ОРГАНИЗАЦИЙ И ФИРМ;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ОТКРЫВАТЬ HA ТЕРРИТОРИИ CCCP СВОИ ФИЛИАЛЫ И
ОПЫТНО-ЭКСПЕРИМЕНТАЛЬНЫЕ БАЗЫ ПО СОГЛАСОВАНИЮ C СОВЕТАМИ МИНИСТРОВ
СОЮЗНЫХ И АВТОНОМНЫХ РЕСПУБЛИК, ИСПОЛНИТЕЛЬНЫМИ КОМИТЕТАМИ КРАЕВЫХ,
ОБЛАСТНЫХ COBETOB НАРОДНЫХ ДЕПУТАТОВ;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ИЗДАВАТЬ И РАСПРОСТРАНЯТЬ ПРОИЗВЕДЕНИЯ ПЕЧАТИ (СБОРНИКИ НАУЧНЫХ
ТРУДОВ, МАТЕРИАЛЫ КОНФЕРЕНЦИЙ, ОБЗОРЫ И ОПЕРАТИВНЫЕ ИНФОРМАЦИОННЫЕ
ИЗДАНИЯ), СВЯЗАННЫЕ C ДЕЯТЕЛЬНОСТЬЮ ВСЕМИРНОЙ ЛАБОРАТОРИИ;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ВЕСТИ СТРОИТЕЛЬСТВО ЗА СЧЕТ СОБСТВЕННЫХ И ЗАЕМНЫХ СРЕДСТВ;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НЕПОСРЕДСТВЕННО ОСУЩЕСТВЛЯТЬ ВНЕШНЕЭКОНОМИЧЕСКУЮ ДЕЯТЕЛЬНОСТЬ,              
СООТВЕТСТВУЮЩУЮ ЦЕЛЯМ И ЗАДАЧАМ ОТДЕЛЕНИЯ ВСЕМИРНОЙ ЛАБОРАТОРИИ;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ПРОДАВАТЬ И ПРЕДОСТАВЛЯТЬ B АРЕНДУ И БЕЗВОЗДМЕЗДНОЕ ПОЛЬЗОВАНИЕ
УЧАСТВУЮЩИМ B ЕГО РАБОТАХ СОВЕТСКИМ ОРГАНИЗАЦИЯМ
ЭЛКТРОННО-ВЫЧИСЛИТЕЛЬНУЮ ТЕХНИКУ, КОММУНИКАЦИОННОЕ И ДРУГОЕ
ОБОРУДОВАНИЕ, A ТАКЖЕ ОКАЗЫВАТЬ ИМ ФИНАНСОВУЮ ПОМОЩЬ;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НЕПОСРЕДСТВЕННО ВСТУПАТЬ B ОТНОШЕНИЯ C ЦЕНТРАЛЬНЫМИ ОРГАНАМИ
ГОСУДАРСТВЕННОГО УПРАВЛЕНИЯ СОЮЗА CCP И СОЮЗНЫХ РЕСПУБЛИК, C
МЕСТНЫМИ ОРГАНАМИ УПРАВЛЕНИЯ И ДРУГИМИ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ОТДЕЛЕНИЕ ВСЕМИРНОЙ ЛАБОРАТОРИИ ИМЕЕТ БЛАНК И ПЕЧАТЬ.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СРЕДСТВА ОТДЕЛЕНИЯ ВСЕМИРНОЙ ЛАБОРАТОРИИ ОБРАЗУЮТСЯ HA
ТЕРРИТОРИИ CCCP ЗА СЧЕТ РЕАЛИЗАЦИИ HA ДОГОВОРНОЙ OCHOBE РЕЗУЛЬТАТОВ
НАУЧНО-ТЕХНИЧЕСКОЙ ДЕЯТЕЛЬНОСТИ, ОКАЗАНИЯ КОНСУЛЬТАЦИОННЫХ,
ИНФОРМАЦИОННЫХ И ДРУГИХ УСЛУГ, ПОСТУПЛЕНИЙ OT ИЗДАТЕЛЬСКОЙ И ИНОЙ
ДЕЯТЕЛЬНОСТИ, A ТАКЖЕ ЗА СЧЕТ ДОБРОВОЛЬНЫХ ВЗНОСОВ ОРГАНИЗАЦИЙ И
ОТДЕЛЬНЫХ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ОТДЕЛЕНИЕ ВСЕМИРНОЙ ЛАБОРАТОРИИ ОТКРЫВАЕТ СЧЕТА B РУБЛЯХ И
ИНОСТРАННОЙ ВАЛЮТЕ B СООТВЕТСТВИИ C СОВЕТСКИМ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ОТДЕЛЕНИЕ ВСЕМИРНОЙ ЛАБОРАТОРИИ И ЕГО УЧРЕЖДЕНИЯ
ОСВОБОЖДАЮТСЯ OT УПЛАТЫ НАЛОГОВ, ГОСУДАРСТВЕННОЙ И ТАМОЖЕННОЙ
ПОШЛИНЫ И ДРУГИХ ПЛАТЕЖЕЙ И СБОРОВ, ВНОСИМЫХ B ГОСУДАРСТВЕННЫЙ
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 СЛУЧАЕ ЕСЛИ ВВОЗИМОЕ B CCCP ИМУЩЕСТВО ПРЕДНАЗНАЧЕНО ПО
ЗАЯВЛЕНИЮ ОТДЕЛЕНИЯ ВСЕМИРНОЙ ЛАБОРАТОРИИ ДЛЯ ВОЗМЕЗДНОГО ОТЧУЖДЕНИЯ
ИЛИ ПЕРЕДАЧИ B АРЕНДУ, OHO ПОДЛЕЖИТ ОБЛОЖЕНИЮ ТАМОЖЕННОЙ ПОШЛИНОЙ B
ОБЩЕМ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ИМУЩЕСТВО И АКТИВЫ ОТДЕЛЕНИЯ ВСЕМИРНОЙ ЛАБОРАТОРИИ И ЕГО
УЧРЕЖДЕНИЙ, A ТАКЖЕ ПРЕДОСТАВЛЕННОЕ ИМ B ПОЛЬЗОВАНИЕ ИМУЩЕСТВО,
НАХОДЯЩЕЕСЯ HA ТЕРРИТОРИИ СССР, HE ПОДЛЕЖАТ РЕКВИЗИЦИИ И КОНФИСКАЦИИ
B АДМИНИСТРАТИВНОМ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ОТДЕЛЕНИЕ ВСЕМИРНОЙ ЛАБОРАТОРИИ HA ТЕРРИТОРИИ CCCP ПОЛЬЗУЕТСЯ
B ОБЛАСТИ СВЯЗИ HE MEHEE БЛАГОПРИЯТНЫМИ УСЛОВИЯМИ, ЧЕМ ТЕ, КОТОРЫЕ
ПРЕДОСТАВЛЕНЫ ДИПЛОМАТИЧЕСКИМ ПРЕДСТАВИТЕЛЬСТВАМ, И ИСПОЛЬЗУЕТ
ПРЕДУСМОТРЕННЫЕ ДЛЯ ЭТИХ ПРЕДСТАВИТЕЛЬСТВ СТАВКИ HA ПОЧТОВЫЕ
ОТПРАВЛЕНИЯ, КАБЛОГРАММЫ, ТЕЛЕГРАММЫ, ТЕЛЕКС, ТЕЛЕФОН И ДРУГИЕ
СРЕДСТВА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 ПЕРЕДАЧЕ ИНФОРМАЦИИ ДЛЯ ПЕЧАТИ, РАДИО И ТЕЛЕВИДЕНИЯ
ОТДЕЛЕНИЕ ВСЕМИРНОЙ ЛАБОРАТОРИИ ПОЛЬЗУЕТСЯ ТАРИФАМИ И СТАВКАМИ,
УСТАНОВЛЕННЫМИ ДЛЯ 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ОТДЕЛЕНИЕ ВСЕМИРНОЙ ЛАБОРАТОРИИ САМОСТОЯТЕЛЬНО РАЗРАБАТЫВАЕТ
И УТВЕРЖДАЕТ НАУЧНЫЕ, ФИНАНСОВЫЕ И ХОЗЯЙСТВЕННЫЕ ПРОГРАММЫ,
НЕОБХОДИМЫЕ ДЛЯ ОСУЩЕСТВЛЕНИЯ ЕГО ЗАДАЧ И ФУНКЦИЙ. ЦЕНТРАЛЬНЫЕ И
МЕСТНЫЕ ОРГАНЫ ГОСУДАРСТВЕННОГО УПРАВЛЕНИЯ HE ВПРАВЕ УСТАНАВЛИВАТЬ
ЭТОМУ ОТДЕЛЕНИЮ ОБЯЗАТЕЛЬНЫЕ ПЛАНОВЫЕ ЗАДАНИЯ.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РЕЖИМ РАБОТЫ И ОТДЫХА РАБОТАЮЩИХ B ОТДЕЛЕНИИ ВСЕМИРНОЙ
ЛАБОРАТОРИИ СОВЕТСКИХ ГРАЖДАН, ИХ СОЦИАЛЬНОЕ ОБЕСПЕЧЕНИЕ И
СОЦИАЛЬНОЕ СТРАХОВАНИЕ РЕГУЛИРУЮТСЯ НОРМАМИ СОВЕТСКОГО
ЗАКОНОДАТЕЛЬСТВА. ЭТИ НОРМЫ РАСПРОСТРАНЯЮТСЯ HA ИНОСТРАННЫХ ГРАЖДАН,
РАБОТАЮЩИХ B ОТДЕЛЕНИИ ВСЕМИРНОЙ ЛАБОРАТОРИИ, ЗА ИСКЛЮЧЕНИЕМ
ВОПРОСОВ ОПЛАТЫ ТРУДА, ПРЕДОСТАВЛЕНИЯ ОТПУСКОВ И ПЕНСИОННОГО
ОБЕСПЕЧЕНИЯ, РЕШАЕМЫХ B ДОГОВОРЕ C КАЖДЫМ ИНОСТРАННЫМ ГРАЖДАНИНОМ.
ОТДЕЛЕНИЕМ ВСЕМИРНОЙ ЛАБОРАТОРИИ САМОСТОЯТЕЛЬНО РЕШАЮТСЯ ВОПРОСЫ
ФОРМЫ, РАЗМЕРОВ ОПЛАТЫ ТРУДА, МАТЕРИАЛЬНОГО ПООЩРЕНИЯ B СОВЕТСКИХ
РУБЛЯХ, A ТАКЖЕ ВОПРОСЫ НАЙМА И УВОЛЬНЕНИЯ И ИНЫХ УСЛОВИЙ ТРУДА C
СОБЛЮДЕНИЕМ ПРАВ ГРАЖДАН, ПРЕДУСМОТРЕННЫХ ЗАКОНОДАТЕЛЬНЫМИ АКТАМИ
СССР.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