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79fe" w14:textId="ef9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Госудаpственном комитете Казахской ССР по водным pесуpсам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июня 1991 г. N 388. Утратило силу - постановлением Правительства РК от 3 октября 1996 г. N 1225 ~P961225.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прилагаемое Положение о Государственном комитете Казахской ССР по водным ресурсам.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1991 г. N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Государственном комитете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водным ресурсам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Государственный комитет Казахской ССР по водным ресурсам (Госкомводресурсы Казахской ССР) является органом государственного управления Казахской ССР по регулированию использования и охране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своей деятельности Государственный комитет Казахской ССР по водным ресурсам руководствуется законодательством СССР и Казахской ССР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Государственный комитет Казахской ССР по водным ресурсам осуществляет управление единым водным фондом республики, включающим реки, озера, ледники, водохранилища, другие поверхностные водоемы и водные источники, магистральные водоводы и каналы, подземные воды, организует охрану вод от загрязнения, засорения и истощения, а также координирует водохозяйственную деятельность министерств, ведомств, предприятий и организаций во взаимодействии с местными Советами народных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Государственный комитет Казахской ССР по водным ресурсам и подведомственные ему бассейновые водохозяйственные объединения, областные комитеты по водным ресурсам, проектные, научно-исследовательские организации, техникумы и другие предприятия и учреждения образуют систему Государственного комитета Казахской ССР по водным ресурсам.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Основными задачами Государственного комитета Казахской ССР по водным ресурсам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государственного регулирования использования и охраны водных ресурсов на территории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потребностей населения и народного хозяйства в водных ресурсах на основе их комплексного использования с учетом экологических требований, сохранности водного фонда республики, улучшения состояния рек, озер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защита интересов Казахской ССР при распределении и охране водных ресурсов межгосударственных и межреспубликанских водных бассейнов и водопроводящих 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генеральных направлений использования и охраны водных ресурсов в разрезе районов, областей, бассейнов рек в соответствии с принципами водохозяйственного районирования и потребностями отраслей народного хозяйства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единой научно-технической и инвестиционной политики в области регулирования использования и охраны вод, совершенствование экономического механизма платного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повышение технического уровня эксплуатации водохозяйственных объектов, водопроводов комплексного назначения и гидротехнических сооружений на водных источниках, оказывающих влияние на формирование и распределение водных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Государственный комитет Казахской ССР по водным ресурсам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подготовку предложений в Кабинет Министров Казахской ССР об основных направлениях развития водного хозяйства республики и разработку научно обоснованных целевых комплексных программ по обеспечению населения, народного хозяйства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регулирование и распределение водных ресурсов, включая определение лимитов водопотребления, межрегиональное, межтерриториальное и межобластное распределение и перераспределение водных ресурсов на водохозяйственных участках бассейнов рек и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выдачу технических условий на все виды водопользования при согласовании проектов строительства, реконструкции предприятий и объектов, размещения предприятий, сооружений, водозаборов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оперативный контроль за соблюдением технических условий, установленных лимитов водопотребления, сброса сточных вод, качественным состоянием поверхностных и подземных вод, а также ходатайствует о пересмотре ранее выданных разрешений на специальное водопользование, независимо от сроков их действия, по экологически неблагоприятным объектам;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диспетчерское и оперативное регулирование режима работы водохозяйственных объектов межотраслевого и комплексного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эксплуатацию водохранилищ, каналов межреспубликанского, межотраслевого и межобластного назначения, плотин, гидроузлов, руслорегулировочных, берегоукрепительных сооружений, защитных дамб и других объектов, расположенных непосредственно на водоисточниках, магистральных водопроводах комплексного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комплексную механизацию, автоматизацию и телемеханизацию производственных процессов в управлении водохозяйственными объектами и сооружениями, координацию производства и ремонта водоизмерительных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функции заказчика на разработку схем комплексного использования и охраны водных ресурсов, проведение научно-исследовательских и проектных работ, строительство водохозяйственных объектов межотраслевого, межобластного и межрегионального назначения, выполнение берегоукрепительных и других работ на реках, озерах, водоохранных зонах, благоустройство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на водных объектах ведомственную гидрометрическую сеть и метрологическое обеспечение гидротехнических сооружений с созданием мониторинга поверхностных и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ведение государственного учета вод и государственного водного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обеспечивает подготовку сводных планов использования вод, а также составление краткосрочных и перспективных водохозяйственных балансов для речных бассейнов, экономических и промышленных районов и областей;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государственный контроль за рациональным использованием водных ресурсов, сохранением и улучшением состояния водоисточников и инспекторскую службу за его осуществлением;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водохозяйственную и водоохранную деятельность предприятий, учреждений и организаций, независимо от их принадлежности и форм собственности, в части рационального использования водных ресурсов и предупреждения загрязнения, засорения и истощения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мероприятия по сохранению и улучшению состояния водохранилищ, озер, рек, устанавливает на них водоохранные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разработку мероприятий по предотвращению и ликвидации последствий стихийных бедствий и аварийных ситуаций на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и утверждает правила и стандарты для нормирования водопотребления, лимиты забора воды в отраслях народного хозяйства, контролирует освоение водосберегающих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с учетом предложений заинтересованных министерств, государственных комитетов и ведомств правила эксплуатации водохранилищ комплексного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приемку в эксплуатацию действующих и вновь построенных объектов водного хозяйства комплексного, межотраслевого и межхозяйственного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работе государственных комиссий по приемке в эксплуатацию объектов (пусковых комплексов);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дает заключения о предоставлении водных объектов в обособленное пользование и согласовывает условия вторичного водопользования на водных объектах, предоставленных в обособленное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экспертизу проектов водохозяйственных объектов и согласование проектов на объекты (независимо от их назначения, ведомственной принадлежности и вида собственности), порядка производства строительных, дноуглубительных и иных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разработку предпроектной и проектной документации по сохранению и улучшению состояния водохранилищ, озер и рек, а также объектов межотраслевого и межхозяйственного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согласовывает предложения предприятий, организаций, учреждений, граждан о предоставлении им в пользование водных объектов местными Советами народных депутатов;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совместно с Госкомэкологией Казахской ССР, заинтересованными министерствами и ведомствами и согласовывает с Госэкономкомитетом Казахской ССР, Минфином Казахской ССР тарифы и нормативы платы на все виды водопользования, условия их применения, а также нормативные документы, регламентирующие порядок внесения платежей за водопользование;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и подготавливает предложения по совершенствованию водного законодательства и других нормативно-правовых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и осуществляет сотрудничество с союзными республиками и зарубежными странами по вопросам совершенствования методов управления распределением вод и контроля за их качеством;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формирует программы научно-исследовательских, опытно-конструкторских работ в области водного хозяйства и организует их внедрение;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подготавливает и осуществляет издание научно-технической информации о состоянии и использовании водных ресурсов, представляет информацию по этим вопросам государственным органам управления и общественности;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обобщает и пропагандирует передовой опыт в области рационального и экономного использования водных ресурсов, охраны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обеспечение предприятий, организаций и учреждений системы Комитета техническими ресурсами при фондовом распределении важнейших видов продукции и производственных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подготовку, переподготовку и повышение квалификации руководящих работников и специалистов для системы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в установленном порядке выполнение мероприятий по гражданской обороне и мобилизационной подготовке;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мероприятия по повышению культуры производства, соблюдению правил по технике безопасности и производственной санитарии, улучшению жилищных и социально-бытовых условий работников системы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Государственный комитет Казахской ССР по водным ресурсам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пределах своей компетенции издавать приказы и инструкции, давать указания, обязательные для предприятий, организаций и учреждений системы Комитета, а по вопросам регулирования комплексного использования и охраны вод - обязательные для всех министерств и ведомств, независимо от подчиненности, и проверять их исполнение;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решать вопросы создания, реорганизации, ликвидации и передачи подведомственных организаций в установленном Законом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формировать временные коллективы для подготовки предложений по развитию отрасли и отдельных ее направлений и привлекать в необходимых случаях научно-исследовательские, проектно-изыскательские и другие организации для проведения соответствующей экспертизы и выдачи заключений при аварийных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государственный контроль за рациональным использованием водных ресурсов, сохранением и улучшением состояния водоисточников в целях предотвращения нарушений водного законодательства и вносить на рассмотрение Советов народных депутатов представления о прекращении права пользования водными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в установленном порядке предложения о приостановлении или отмене действия на территории Казахской ССР нормативных и методических документов министерств, ведомств СССР и Казахской ССР, а также местных органов управления, регламентирующих распределение и использование водных ресурсов, в случаях, когда эти документы противоречат законодательству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в установленном порядке вопросы о привлечении к административной ответственности должностных лиц и граждан, допустивших нарушение технических условий водопользования установленных норм, правил использования вод, а также передавать в необходимых случаях органам прокуратуры материалы для решения вопросов о привлечении лиц, виновных в нарушении водного законодательства, к уголовной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защищать права и интересы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создавать научно-технические центры, учреждать или участвовать соучредителем предприятий, банков, фондов, ассоциаций в целях стимулирования организационной деятельности по рациональному использованию и охране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получать в установленном порядке информацию по вопросам состояния водных объектов, использования и охраны водных ресурсов от органов Госкомэкологии Казахской ССР, Госкомгеологии Казахской ССР, Казгидромета и представлять им аналогичную информацию.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Государственный комитет Казахской ССР по водным ресурсам возглавляет Председатель, назначаемый в соответствии с Конституцией (Основным Законом) Казахской ССР Президентом Казахской ССР с последующим утверждением Верховным Советом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Численность и фонд оплаты труда работников, структура центрального аппарата Государственного комитета Казахской ССР по водным ресурсам утверждаются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Председатель Государственного комитета Казахской ССР по водным ресурсам: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 деятельностью Комитета и подчиненных ему учреждений, организаций,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несет персональную ответственность за выполнение возложенных на Комитет задач и осуществление им своих функций, распределяет обязанности между заместителями Председателя, устанавливает степень ответственности их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в пределах установленной численности и фонда оплаты труда штаты центрального аппарата Комитета, областных комитетов и бассейновых водохозяйственных объединений, а также положения о структурных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назначает на должность и освобождает от должности руководящих работников центрального аппарата Комитета, руководителей организаций и учреждений, входящих в систему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делегирует решение отдельных вопросов, входящих в компетенцию Комитета, структурным подразделениям, а также организациям и учреждениям, входящим в систему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издает в пределах компетенции Комитета на основании и во исполнение действующих законов, Указов, постановлений и распоряжений Президента Казахской ССР и решений Кабинета Министров Казахской ССР приказы и инструкции и дает указания, обязательные для исполнения всеми подведомственными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Председатель Государственного комитета Казахской ССР по водным ресурсам в необходимых случаях вместе с другими министрами, председателями государственных комитетов и руководителями ведомств Казахской ССР издает совместные приказы и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Коллегия Государственного комитета Казахской ССР по водным ресурсам рассматривает основные вопросы развития водного хозяйства в республике, водообеспечения отраслей народного хозяйства, рационального использования и охраны водных ресурсов, совершенствования методов управления подведомственными организациями и предприятиями, исполнения принятых решений, обсуждает проекты важнейших приказов и нормативно-методических документов заслушивает отчеты о производственной деятельности отделов, областных комитетов по водным ресурсам и бассейновых водохозяйственных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коллегии доводятся до подведомственных организаций приказами и распоряжениями Председателя Государственного комитета Казахской ССР по водным ресурсам.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Для рассмотрения основных направлений и концепций развития водного хозяйства, вопросов научно-технического прогресса и передового опыта при Государственном комитете Казахской ССР по водным ресурсам создается научно-технический совет из ученых, высококвалифицированных специалистов, а также представителей научно-технических обществ и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научно-технического совета и положение о нем утверждаются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Государственного комитета Казахской ССР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ресурсам.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Государственный комитет Казахской ССР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является юридическим лицом имеет расчетный счет, обособленное имущество,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печать с изображением Государственного герба Казахской ССР и со своим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наименованием на казахском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