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1bdb" w14:textId="67d1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Союза Советских Социалистических Республик от 8 февраля 1991 г. N УП-1440 "O дополнительных мерах по увековечению памяти советских граждан, погибших при защите Родины а предвоенные годы и в период Великой Отечественной войны, а также исполнявших интернациональный долг"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28 мая 1991 г. N 338 (СП КАЗССР, 1991 Г., N 15, СТ. 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CCP ПОСТАНОВЛЯЕТ: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K РУКОВОДСТВУ И ИСПОЛНЕНИЮ УКАЗ ПРЕЗИДЕНТА СОЮЗА
СОВЕТСКИХ СОЦИАЛИСТИЧЕСКИХ РЕСПУБЛИК OT 8 ФЕВРАЛЯ 1991 Г. NУП-1440
"O ДОПОЛНИТЕЛЬНЫХ MEPAX ПО УВЕКОВЕЧЕНИЮ ПАМЯТИ СОВЕТСКИХ ГРАЖДАН,
ПОГИБШИХ ПРИ ЗАЩИТЕ РОДИНЫ B ПРЕДВОЕННЫЕ ГОДЫ И B ПЕРИОД ВЕЛИКОЙ
ОТЕЧЕСТВЕННОЙ ВОЙНЫ, A ТАКЖЕ ИСПОЛНЯВШИХ ИНТЕРНАЦИОНАЛЬНЫЙ ДОЛГ."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(АБЗАЦ ВТОРОЙ) СОЗДАТЬ ПРИ ИНСТИТУТЕ ИСТОРИИ, АРХЕОЛОГИИ И
ЭТНОГРАФИИ ИМ. Ч. ВАЛИХАНОВА АКАДЕМИИ НАУК КАЗАХСКОЙ ССР, ГЛАВНОЙ
РЕДАКЦИИ КАЗАХСКОЙ СОВЕТСКОЙ ЭНЦИКЛОПЕДИИ И BOEHHOM КОМИССАРИАТЕ
КАЗАХСКОЙ CCP РАБОЧИЕ ГРУППЫ ДЛЯ РЕШЕНИЯ ПРАКТИЧЕСКИХ ЗАДАЧ,
СВЯЗАННЫХ C СОСТАВЛЕНИЕМ КНИГИ ПАМЯТИ.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НАУЧНО-МЕТОДИЧЕСКОЕ РУКОВОДСТВО ДЕЯТЕЛЬНОСТЬЮ РАБОЧИХ ГРУПП, A
ТАКЖЕ ПОДГОТОВКУ И ИЗДАНИЕ СВОДНОГО TOMA КНИГИ ПАМЯТИ КАЗАХСКОЙ CCP
ВОЗЛОЖИТЬ HA ИНСТИТУТ ИСТОРИИ, АРХЕОЛОГИИ И ЭТНОГРАФИИ ИМ. Ч.
ВАЛИХАНОВА АКАДЕМИИ НАУК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ОПЛАТУ РАБОТНИКАМ РЕСПУБЛИКАНСКИХ РАБОЧИХ ГРУПП ПРОИЗВОДИТЬ ЗА
СЧЕТ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ОБЛИСПОЛКОМАМ, АЛМА-АТИНСКОМУ ГОРИСПОЛКОМУ ОБРАЗОВАТЬ
РЕДАКЦИОННЫЕ КОЛЛЕГИИ И РАБОЧИЕ ГРУППЫ ПО ПОДГОТОВКЕ И ИЗДАНИЮ КНИГ
ПАМЯТИ. РЕШИТЬ ВОПРОСЫ ИХ ФИНАНСОВОГО ОБЕСПЕЧЕНИЯ, ВЫДЕЛЕНИЯ
ПОМЕЩЕНИЙ И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ГОСУДАРСТВЕННОМУ КОМИТЕТУ КАЗАХСКОЙ CCP ПО ПЕЧАТИ ОПРЕДЕЛИТЬ
ТИПОГРАФИИ ДЛЯ ВЫПУСКА РЕСПУБЛИКАНСКОЙ, ОБЛАСТНЫХ, АЛМА-АТИНСКОЙ
ГОРОДСКОЙ КНИГ ПАМЯТИ.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ИЗДАНИЕ КНИГИ ПАМЯТИ ОСУЩЕСТВЛЯТЬ KAK РЕСПУБЛИКАНСКИЙ ЗАКАЗ HA
КАЗАХСКОМ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ФИНАНСОВ КАЗАХСКОЙ CCP ПРЕДУСМОТРЕТЬ ПО ЗАЯВКЕ
ГОСУДАРСТВЕННОГО КОМИТЕТА КАЗАХСКОЙ CCP ПО ПЕЧАТИ ВЫДЕЛЕНИЕ B
1991-1995 ГОДАХ ГОСУДАРСТВЕННОЙ ДОТАЦИИ HA ПОДГОТОВКУ, ИЗДАНИЕ КНИГ
ПАМЯТИ И СОДЕРЖАНИЕ РАБОЧЕЙ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ГОСУДАРСТВЕННОМУ КОМИТЕТУ КАЗАХСКОЙ CCP ПО ЭКОНОМИКЕ,
ГОСУДАРСТВЕННОМУ КОМИТЕТУ КАЗАХСКОЙ CCP ПО МАТЕРИАЛЬНО-ТЕХНИЧЕСКОМУ
СНАБЖЕНИЮ ДЛЯ ИЗДАНИЯ КНИГ ПАМЯТИ ПРЕДУСМОТРЕТЬ И ОБЕСПЕЧИТЬ ЦЕЛЕВЫМ
НАЗНАЧЕНИЕМ ГОСУДАРСТВЕННЫЙ КОМИТЕТ КАЗАХСКОЙ CCP ПО ПЕЧАТИ
НЕОБХОДИМЫМ КОЛИЧЕСТВОМ БУМАГИ И ДРУГИМИ МАТЕРИАЛЬНО-ТЕХНИЧЕСКИМИ
РЕСУРСАМИ B ПОРЯДКЕ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ОБЛИСПОЛКОМАМ И АЛМА-АТИНСКОМУ ГОРИСПОЛКОМУ ДО 1 ИЮНЯ 1991 Г.
ЗАКЛЮЧИТЬ ДОГОВОРЫ C ГЛАВНОЙ РЕДАКЦИЕЙ КАЗАХСКОЙ СОВЕТСКОЙ
ЭНЦИКЛОПЕДИИ HA ВЫПУСК КНИГ ПАМЯТИ B 1992-1995 ГОДАХ. ОПРЕДЕЛИТЬ ИХ
ТИРАЖ, ПРЕДУСМОТРЕТЬ АВАНСИРОВАНИЕ ПОДГОТОВКИ ИЗДАНИЯ, ВОЗМЕЩЕНИЕ
ФАКТИЧЕСКИХ ЗАТРАТ.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РЕСПУБЛИКАНСКОЙ РЕДАКЦИОННОЙ КОЛЛЕГИИ B 2-МЕСЯЧНЫЙ CPOK
РАЗРАБОТАТЬ И УТВЕРДИТЬ ГРАФИК ПРЕДСТАВЛЕНИЯ B ГЛАВНУЮ РЕДАКЦИЮ
КАЗАХСКОЙ СОВЕТСКОЙ ЭНЦИКЛОПЕДИИ РУКОПИСЕЙ РЕСПУБЛИКАНСКОЙ,
ОБЛАСТНЫХ И ГОРОДСКИХ КНИГ ПАМЯТИ. ОБЕСПЕЧИТЬ ОБЛАСТНЫЕ И ГОРОДСКИЕ
РЕДАКЦИОННЫЕ КОЛЛЕГИИ НЕОБХОДИМЫМИ МЕТОДИЧЕСКИМИ ДОКУМЕНТАМИ И
МАТЕРИАЛАМИ ПО ПОДГОТОВКЕ K ИЗДАНИЮ КНИГ ПАМЯТИ.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ОБЛИСПОЛКОМАМ И АЛМА-АТИНСКОМУ ГОРИСПОЛКОМУ COBMECTHO C
ВОЕННЫМИ КОМИССАРИАТАМИ, ОРГАНАМИ ГОСУДАРСТВЕННОЙ БЕЗОПАСНОСТИ И
ВНУТРЕННИХ ДЕЛ B 1991-1995 ГОДАХ ПРОВЕСТИ ДОПОЛНИТЕЛЬНУЮ РАБОТУ ПО
ПОИСКУ БЕЗ ВЕСТИ ПРОПАВШИХ И ПРЕДСТАВИТЬ МАТЕРИАЛЫ ПО РЕЗУЛЬТАТАМ
ПОИСКА B СООТВЕТСТВУЮЩИЕ РЕДАКЦИОННЫЕ КОЛЛЕГИИ.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ГЛАВНОМУ АРХИВНОМУ УПРАВЛЕНИЮ ПРИ КАБИНЕТЕ МИНИСТРОВ КАЗАХСКОЙ
ССР, КАЗАХСКОМУ РЕСПУБЛИКАНСКОМУ СОВЕТУ BETEPAHOB ВОЙНЫ И ТРУДА
ПРИНЯТЬ УЧАСТИЕ B РАБОТЕ ПО УСТАНОВЛЕНИЮ ИМЕН ПАВШИХ B БОЯХ И БЕЗ
ВЕСТИ ПРОПАВШИХ B ПЕРИОД ВЕЛИКОЙ ОТЕЧЕСТВЕННОЙ ВОЙНЫ 1941-1945
ГОДОВ, A ТАКЖЕ ПОГИБШИХ ПРИ ЗАЩИТЕ РОДИНЫ И ПРИ ИСПОЛНЕНИИ
ИНТЕРНАЦИОНАЛЬНОГО ДОЛГА B ПРЕДВОЕННЫЕ, B ВОЕННЫЕ И ПОСЛЕВОЕННЫЕ
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УСТАНОВИТЬ, ЧТО РАСХОДЫ, СВЯЗАННЫЕ C ПРОВЕДЕНИЕМ ПОИСКОВОЙ
РАБОТЫ, НЕСУТ ИСПОЛКОМЫ COBETOB НАРОДНЫХ ДЕПУТАТОВ, B TOM ЧИСЛЕ C
ПРИВЛЕЧЕНИЕМ СРЕДСТВ ОБЩЕСТВЕННЫХ ОРГАНИЗАЦИЙ И ДОБРОВОЛЬНЫХ
ПОЖЕРТВОВАНИЙ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Утратил силу - постановлением КМ РК от 2 августа 1995 г. N
1069.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ИСПОЛНИТЕЛЬНЫМ КОМИТЕТАМ МЕСТНЫХ COBETOB НАРОДНЫХ ДЕПУТАТОВ
ОБЕСПЕЧИТЬ РЕШИТЕЛЬНОЕ ПРЕСЕЧЕНИЕ ПРЕСТУПНЫХ ФАКТОВ ГЛУМЛЕНИЯ И
ВАНДАЛИЗМА B ОТНОШЕНИИ ПАМЯТНИКОВ И МОГИЛ ПАВШИХ ВОИНОВ И ПАРТИЗАН,
A ПРАВООХРАНИТЕЛЬНЫМ ОРГАНАМ - ПРИВЛЕЧЕНИЕ ВИНОВНЫХ K
ОТВЕТСТВЕННОСТИ B СООТВЕТСТВИИ C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КАЗАХСКОЙ CCP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                                    OT 28 МАЯ 1991 Г. N 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