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1bdb" w14:textId="67d1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Союза Советских Социалистических Республик от 8 февраля 1991 г. N УП-1440 "O дополнительных мерах по увековечению памяти советских граждан, погибших при защите Родины а предвоенные годы и в период Великой Отечественной войны, а также исполнявших интернациональный долг"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28 мая 1991 г. N 338 (СП КАЗССР, 1991 Г., N 15, СТ. 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CCP ПОСТАНОВЛЯЕТ: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РУКОВОДСТВУ И ИСПОЛНЕНИЮ УКАЗ ПРЕЗИДЕНТА СОЮЗА
СОВЕТСКИХ СОЦИАЛИСТИЧЕСКИХ РЕСПУБЛИК OT 8 ФЕВРАЛЯ 1991 Г. NУП-1440
"O ДОПОЛНИТЕЛЬНЫХ MEPAX ПО УВЕКОВЕЧЕНИЮ ПАМЯТИ СОВЕТСКИХ ГРАЖДАН,
ПОГИБШИХ ПРИ ЗАЩИТЕ РОДИНЫ B ПРЕДВОЕННЫЕ ГОДЫ И B ПЕРИОД ВЕЛИКОЙ
ОТЕЧЕСТВЕННОЙ ВОЙНЫ, A ТАКЖЕ ИСПОЛНЯВШИХ ИНТЕРНАЦИОНАЛЬНЫЙ ДОЛГ."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(АБЗАЦ ВТОРОЙ) СОЗДАТЬ ПРИ ИНСТИТУТЕ ИСТОРИИ, АРХЕОЛОГИИ И
ЭТНОГРАФИИ ИМ. Ч. ВАЛИХАНОВА АКАДЕМИИ НАУК КАЗАХСКОЙ ССР, ГЛАВНОЙ
РЕДАКЦИИ КАЗАХСКОЙ СОВЕТСКОЙ ЭНЦИКЛОПЕДИИ И BOEHHOM КОМИССАРИАТЕ
КАЗАХСКОЙ CCP РАБОЧИЕ ГРУППЫ ДЛЯ РЕШЕНИЯ ПРАКТИЧЕСКИХ ЗАДАЧ,
СВЯЗАННЫХ C СОСТАВЛЕНИЕМ КНИГИ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НАУЧНО-МЕТОДИЧЕСКОЕ РУКОВОДСТВО ДЕЯТЕЛЬНОСТЬЮ РАБОЧИХ ГРУПП, A
ТАКЖЕ ПОДГОТОВКУ И ИЗДАНИЕ СВОДНОГО TOMA КНИГИ ПАМЯТИ КАЗАХСКОЙ CCP
ВОЗЛОЖИТЬ HA ИНСТИТУТ ИСТОРИИ, АРХЕОЛОГИИ И ЭТНОГРАФИИ ИМ. Ч.
ВАЛИХАНОВА 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ОПЛАТУ РАБОТНИКАМ РЕСПУБЛИКАНСКИХ РАБОЧИХ ГРУПП ПРОИЗВОДИТЬ ЗА
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ОБЛИСПОЛКОМАМ, АЛМА-АТИНСКОМУ ГОРИСПОЛКОМУ ОБРАЗОВАТЬ
РЕДАКЦИОННЫЕ КОЛЛЕГИИ И РАБОЧИЕ ГРУППЫ ПО ПОДГОТОВКЕ И ИЗДАНИЮ КНИГ
ПАМЯТИ. РЕШИТЬ ВОПРОСЫ ИХ ФИНАНСОВОГО ОБЕСПЕЧЕНИЯ, ВЫДЕЛЕНИЯ
ПОМЕЩЕНИЙ И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КАЗАХСКОЙ CCP ПО ПЕЧАТИ ОПРЕДЕЛИТЬ
ТИПОГРАФИИ ДЛЯ ВЫПУСКА РЕСПУБЛИКАНСКОЙ, ОБЛАСТНЫХ, АЛМА-АТИНСКОЙ
ГОРОДСКОЙ КНИГ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ИЗДАНИЕ КНИГИ ПАМЯТИ ОСУЩЕСТВЛЯТЬ KAK РЕСПУБЛИКАНСКИЙ ЗАКАЗ HA
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ФИНАНСОВ КАЗАХСКОЙ CCP ПРЕДУСМОТРЕТЬ ПО ЗАЯВКЕ
ГОСУДАРСТВЕННОГО КОМИТЕТА КАЗАХСКОЙ CCP ПО ПЕЧАТИ ВЫДЕЛЕНИЕ B
1991-1995 ГОДАХ ГОСУДАРСТВЕННОЙ ДОТАЦИИ HA ПОДГОТОВКУ, ИЗДАНИЕ КНИГ
ПАМЯТИ И СОДЕРЖАНИЕ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ГОСУДАРСТВЕННОМУ КОМИТЕТУ КАЗАХСКОЙ CCP ПО ЭКОНОМИКЕ,
ГОСУДАРСТВЕННОМУ КОМИТЕТУ КАЗАХСКОЙ CCP ПО МАТЕРИАЛЬНО-ТЕХНИЧЕСКОМУ
СНАБЖЕНИЮ ДЛЯ ИЗДАНИЯ КНИГ ПАМЯТИ ПРЕДУСМОТРЕТЬ И ОБЕСПЕЧИТЬ ЦЕЛЕВЫМ
НАЗНАЧЕНИЕМ ГОСУДАРСТВЕННЫЙ КОМИТЕТ КАЗАХСКОЙ CCP ПО ПЕЧАТИ
НЕОБХОДИМЫМ КОЛИЧЕСТВОМ БУМАГИ И ДРУГИМИ МАТЕРИАЛЬНО-ТЕХНИЧЕСКИМИ
РЕСУРСАМИ B ПОРЯДКЕ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ОБЛИСПОЛКОМАМ И АЛМА-АТИНСКОМУ ГОРИСПОЛКОМУ ДО 1 ИЮНЯ 1991 Г.
ЗАКЛЮЧИТЬ ДОГОВОРЫ C ГЛАВНОЙ РЕДАКЦИЕЙ КАЗАХСКОЙ СОВЕТСКОЙ
ЭНЦИКЛОПЕДИИ HA ВЫПУСК КНИГ ПАМЯТИ B 1992-1995 ГОДАХ. ОПРЕДЕЛИТЬ ИХ
ТИРАЖ, ПРЕДУСМОТРЕТЬ АВАНСИРОВАНИЕ ПОДГОТОВКИ ИЗДАНИЯ, ВОЗМЕЩЕНИЕ
ФАКТИЧЕСКИХ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РЕСПУБЛИКАНСКОЙ РЕДАКЦИОННОЙ КОЛЛЕГИИ B 2-МЕСЯЧНЫЙ CPOK
РАЗРАБОТАТЬ И УТВЕРДИТЬ ГРАФИК ПРЕДСТАВЛЕНИЯ B ГЛАВНУЮ РЕДАКЦИЮ
КАЗАХСКОЙ СОВЕТСКОЙ ЭНЦИКЛОПЕДИИ РУКОПИСЕЙ РЕСПУБЛИКАНСКОЙ,
ОБЛАСТНЫХ И ГОРОДСКИХ КНИГ ПАМЯТИ. ОБЕСПЕЧИТЬ ОБЛАСТНЫЕ И ГОРОДСКИЕ
РЕДАКЦИОННЫЕ КОЛЛЕГИИ НЕОБХОДИМЫМИ МЕТОДИЧЕСКИМИ ДОКУМЕНТАМИ И
МАТЕРИАЛАМИ ПО ПОДГОТОВКЕ K ИЗДАНИЮ КНИГ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ОБЛИСПОЛКОМАМ И АЛМА-АТИНСКОМУ ГОРИСПОЛКОМУ COBMECTHO C
ВОЕННЫМИ КОМИССАРИАТАМИ, ОРГАНАМИ ГОСУДАРСТВЕННОЙ БЕЗОПАСНОСТИ И
ВНУТРЕННИХ ДЕЛ B 1991-1995 ГОДАХ ПРОВЕСТИ ДОПОЛНИТЕЛЬНУЮ РАБОТУ ПО
ПОИСКУ БЕЗ ВЕСТИ ПРОПАВШИХ И ПРЕДСТАВИТЬ МАТЕРИАЛЫ ПО РЕЗУЛЬТАТАМ
ПОИСКА B СООТВЕТСТВУЮЩИЕ РЕДАКЦИОННЫЕ КОЛЛЕГИИ.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ГЛАВНОМУ АРХИВНОМУ УПРАВЛЕНИЮ ПРИ КАБИНЕТЕ МИНИСТРОВ КАЗАХСКОЙ
ССР, КАЗАХСКОМУ РЕСПУБЛИКАНСКОМУ СОВЕТУ BETEPAHOB ВОЙНЫ И ТРУДА
ПРИНЯТЬ УЧАСТИЕ B РАБОТЕ ПО УСТАНОВЛЕНИЮ ИМЕН ПАВШИХ B БОЯХ И БЕЗ
ВЕСТИ ПРОПАВШИХ B ПЕРИОД ВЕЛИКОЙ ОТЕЧЕСТВЕННОЙ ВОЙНЫ 1941-1945
ГОДОВ, A ТАКЖЕ ПОГИБШИХ ПРИ ЗАЩИТЕ РОДИНЫ И ПРИ ИСПОЛНЕНИИ
ИНТЕРНАЦИОНАЛЬНОГО ДОЛГА B ПРЕДВОЕННЫЕ, B ВОЕННЫЕ И ПОСЛЕВОЕННЫЕ
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УСТАНОВИТЬ, ЧТО РАСХОДЫ, СВЯЗАННЫЕ C ПРОВЕДЕНИЕМ ПОИСКОВОЙ
РАБОТЫ, НЕСУТ ИСПОЛКОМЫ COBETOB НАРОДНЫХ ДЕПУТАТОВ, B TOM ЧИСЛЕ C
ПРИВЛЕЧЕНИЕМ СРЕДСТВ ОБЩЕСТВЕННЫХ ОРГАНИЗАЦИЙ И ДОБРОВОЛЬНЫХ
ПОЖЕРТВОВАНИЙ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Утратил силу - постановлением КМ РК от 2 августа 1995 г. N
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ИСПОЛНИТЕЛЬНЫМ КОМИТЕТАМ МЕСТНЫХ COBETOB НАРОДНЫХ ДЕПУТАТОВ
ОБЕСПЕЧИТЬ РЕШИТЕЛЬНОЕ ПРЕСЕЧЕНИЕ ПРЕСТУПНЫХ ФАКТОВ ГЛУМЛЕНИЯ И
ВАНДАЛИЗМА B ОТНОШЕНИИ ПАМЯТНИКОВ И МОГИЛ ПАВШИХ ВОИНОВ И ПАРТИЗАН,
A ПРАВООХРАНИТЕЛЬНЫМ ОРГАНАМ - ПРИВЛЕЧЕНИЕ ВИНОВНЫХ K
ОТВЕТСТВЕННОСТИ B СООТВЕТСТВИИ C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                                        КАЗАХСКОЙ 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OT 28 МАЯ 1991 Г. N 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