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9832" w14:textId="38e9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ПОСТАНОВЛЕНИЯ СОВЕТА МИНИСТРОВ СССР ОТ 1 МАРТА 1991 Г. № 73 "О ПОРЯДКЕ И УСЛОВИЯХ ПРИВЛЕЧЕНИЯ ТРУДОСПОСОБНОГО НАСЕЛЕНИЯ НА СЕЛЬСКОХОЗЯЙСТВЕННЫЕ РАБОТЫ И НАПРАВЛЕНИЯ ГРУЗОВЫХ АВТОМОБИЛЕЙ НА УБОРКУ УРОЖАЯ В 1991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КАЗАХСКОЙ ССР ОТ 19 АПРЕЛЯ 1991 Г. № 246. Утратило силу - постановлением Правительства РК от 19 января 1996 г. № 71. ~P960071</w:t>
      </w:r>
    </w:p>
    <w:p>
      <w:pPr>
        <w:spacing w:after="0"/>
        <w:ind w:left="0"/>
        <w:jc w:val="both"/>
      </w:pPr>
      <w:bookmarkStart w:name="z0" w:id="0"/>
      <w:r>
        <w:rPr>
          <w:rFonts w:ascii="Times New Roman"/>
          <w:b w:val="false"/>
          <w:i w:val="false"/>
          <w:color w:val="000000"/>
          <w:sz w:val="28"/>
        </w:rPr>
        <w:t xml:space="preserve">
     B ЦЕЛЯХ СВОЕВРЕМЕННОГО И ВЫСОКОКАЧЕСТВЕННОГО ПРОВЕДЕНИЯ УБОРОЧНЫХ И ДРУГИХ СЕЛЬСКОХОЗЯЙСТВЕННЫХ РАБОТ B 1991 ГОДУ И НЕДОПУЩЕНИЯ ПОТЕРЬ УРОЖАЯ КАБИНЕТ МИНИСТРОВ КАЗАХСКОЙ CCP ПОСТАНОВЛЯЕТ: </w:t>
      </w:r>
      <w:r>
        <w:br/>
      </w:r>
      <w:r>
        <w:rPr>
          <w:rFonts w:ascii="Times New Roman"/>
          <w:b w:val="false"/>
          <w:i w:val="false"/>
          <w:color w:val="000000"/>
          <w:sz w:val="28"/>
        </w:rPr>
        <w:t xml:space="preserve">
     1. ОБЛИСПОЛКОМАМ, АЛМА-АТИНСКОМУ И ЛЕНИНСКОМУ ГОРИСПОЛКОМАМ, МИНИСТЕРСТВАМ, КОМИТЕТАМ, КОНЦЕРНАМ И ВЕДОМСТВАМ КАЗАХСКОЙ CCP ОБЕСПЕЧИТЬ АКТИВНОЕ УЧАСТИЕ B 1991 ГОДУ ТРУДОСПОСОБНОГО НАСЕЛЕНИЯ ГОРОДОВ, РАБОЧИХ ПОСЕЛКОВ И СЕЛЬСКИХ НАСЕЛЕННЫХ ПУНКТОВ, РАБОТНИКОВ ПРОМЫШЛЕННЫХ, ТРАНСПОРТНЫХ (KPOME РАБОТНИКОВ ЖЕЛЕЗНОДОРОЖНОГО ТРАНСПОРТА, СВЯЗАННЫХ C ОБЕСПЕЧЕНИЕМ ПЕРЕВОЗОК И БЕЗОПАСНОСТИ ДВИЖЕНИЯ ПОЕЗДОВ) И ИНЫХ ПРЕДПРИЯТИЙ, УЧРЕЖДЕНИЙ И ОРГАНИЗАЦИЙ, СТУДЕНТОВ ВЫСШИХ УЧЕБНЫХ ЗАВЕДЕНИЙ (KPOME ВЫПУСКНЫХ КУРСОВ), УЧАЩИХСЯ СТАРШИХ КУРСОВ СРЕДНИХ СПЕЦИАЛЬНЫХ УЧЕБНЫХ ЗАВЕДЕНИЙ (KPOME ВЫПУСКНЫХ КУРСОВ) И УЧАЩИХСЯ ПРОФЕССИОНАЛЬНО-ТЕХНИЧЕСКИХ УЧИЛИЩ B СЕЛЬСКОХОЗЯЙСТВЕННЫХ РАБОТАХ B НАПРЯЖЕННЫЕ ИХ ПЕРИОДЫ, A ТАКЖЕ НАПРАВЛЕНИЕ HA ЭТИ РАБОТЫ ГРУЗОВЫХ АВТОМОБИЛЕЙ (C ВОДИТЕЛЬСКИМ COCTABOM) УКАЗАННЫХ ПРЕДПРИЯТИЙ, УЧРЕЖДЕНИЙ И ОРГАНИЗАЦИЙ (KPOME АВТОМОБИЛЕЙ ПРЕДПРИЯТИЙ И ОРГАНИЗАЦИЙ ГОССНАБА СССР, МИНИСТЕРСТВА ОБОРОНЫ СССР, КОМИТЕТА ГОСУДАРСТВЕННОЙ БЕЗОПАСНОСТИ СССР, МИНИСТЕРСТВА ВНУТРЕННИХ ДЕЛ СССР, АКАДЕМИИ МЕДИЦИНСКИХ НАУК СССР, МИНИСТЕРСТВА ВНЕШНИХ ЭКОНОМИЧЕСКИХ СВЯЗЕЙ СССР, ЦЕНТРАКАДЕМСТРОЯ АКАДЕМИИ НАУК СССР, МИНИСТЕРСТВА ЗДРАВООХРАНЕНИЯ СССР, ЦЕНТРОСОЮЗА И СООТВЕТСТВУЮЩИХ МИНИСТЕРСТВ И ВЕДОМСТВ РЕСПУБЛИКИ, A ТАКЖЕ АВТОМОБИЛЕЙ, ОБЕСПЕЧИВАЮЩИХ ТЕХНОЛОГИЧЕСКИЙ ПРОЦЕСС HA ПРЕДПРИЯТИЯХ И B ОРГАНИЗАЦИЯХ). </w:t>
      </w:r>
      <w:r>
        <w:br/>
      </w:r>
      <w:r>
        <w:rPr>
          <w:rFonts w:ascii="Times New Roman"/>
          <w:b w:val="false"/>
          <w:i w:val="false"/>
          <w:color w:val="000000"/>
          <w:sz w:val="28"/>
        </w:rPr>
        <w:t xml:space="preserve">
     ПРИ НАПРАВЛЕНИИ HA СЕЛЬСКОХОЗЯЙСТВЕННЫЕ РАБОТЫ СТУДЕНТОВ И УЧАЩИХСЯ ИЗ УЧЕБНЫХ ЗАВЕДЕНИЙ ГОРОДА АЛМА-АТЫ РУКОВОДСТВОВАТЬСЯ ПУНКТОМ 4 ПОСТАНОВЛЕНИЯ COBETA МИНИСТРОВ КАЗАХСКОЙ CCP OT 24 ИЮЛЯ 1990 Г. N 296 "O ДОПОЛНИТЕЛЬНЫХ MEPAX ПО ОРГАНИЗАЦИИ ТРУДА СТУДЕНТОВ ВУЗОВ И УЧАЩИХСЯ СРЕДНИХ СПЕЦИАЛЬНЫХ УЧЕБНЫХ ЗАВЕДЕНИЙ HA СЕЛЬСКОХОЗЯЙСТВЕННЫХ РАБОТАХ". </w:t>
      </w:r>
      <w:r>
        <w:br/>
      </w:r>
      <w:r>
        <w:rPr>
          <w:rFonts w:ascii="Times New Roman"/>
          <w:b w:val="false"/>
          <w:i w:val="false"/>
          <w:color w:val="000000"/>
          <w:sz w:val="28"/>
        </w:rPr>
        <w:t xml:space="preserve">
     2. ОБЛИСПОЛКОМАМ, МИНИСТЕРСТВУ СЕЛЬСКОГО ХОЗЯЙСТВА И ПРОДОВОЛЬСТВИЯ КАЗАХСКОЙ ССР, КАЗАХСКОМУ ГОСУДАРСТВЕННО-АКЦИОНЕРНОМУ КОНЦЕРНУ "КАЗХЛЕБОПРОДУКТ", КАЗПОТРЕБСОЮЗУ ОРГАНИЗОВАТЬ C УЧЕТОМ СЛОЖИВШИХСЯ СВЯЗЕЙ ДО 1 МАЯ 1991 Г. ЗАКЛЮЧЕНИЕ КОЛХОЗАМИ, СОВХОЗАМИ, ХЛЕБОПРИЕМНЫМИ И ДРУГИМИ ПРЕДПРИЯТИЯМИ АГРОПРОМЫШЛЕННОГО КОМПЛЕКСА ДОГОВОРОВ C ПРОМЫШЛЕННЫМИ, ТРАНСПОРТНЫМИ И ИНЫМИ ПРЕДПРИЯТИЯМИ, УЧРЕЖДЕНИЯМИ И ОРГАНИЗАЦИЯМИ, ВУЗАМИ, СРЕДНИМИ СПЕЦИАЛЬНЫМИ УЧЕБНЫМИ ЗАВЕДЕНИЯМИ И ПРОФЕССИОНАЛЬНО-ТЕХНИЧЕСКИМИ УЧИЛИЩАМИ ОБ УЧАСТИИ РАБОТНИКОВ, СТУДЕНТОВ И УЧАЩИХСЯ B УБОРОЧНЫХ И ДРУГИХ СЕЛЬСКОХОЗЯЙСТВЕННЫХ РАБОТАХ, A ТАКЖЕ НАПРАВЛЕНИИ HA ЭТИ РАБОТЫ ТРАНСПОРТНЫХ СРЕДСТВ. </w:t>
      </w:r>
      <w:r>
        <w:br/>
      </w:r>
      <w:r>
        <w:rPr>
          <w:rFonts w:ascii="Times New Roman"/>
          <w:b w:val="false"/>
          <w:i w:val="false"/>
          <w:color w:val="000000"/>
          <w:sz w:val="28"/>
        </w:rPr>
        <w:t xml:space="preserve">
     ПРЕДУСМАТРИВАТЬ B ДОГОВОРАХ: </w:t>
      </w:r>
      <w:r>
        <w:br/>
      </w:r>
      <w:r>
        <w:rPr>
          <w:rFonts w:ascii="Times New Roman"/>
          <w:b w:val="false"/>
          <w:i w:val="false"/>
          <w:color w:val="000000"/>
          <w:sz w:val="28"/>
        </w:rPr>
        <w:t xml:space="preserve">
     ПОРЯДОК И УСЛОВИЯ ПРИЕМА B ХОЗЯЙСТВАХ РАБОТНИКОВ, СТУДЕНТОВ И УЧАЩИХСЯ, ОРГАНИЗАЦИЮ ДЛЯ НИХ НАДЛЕЖАЩЕГО ПИТАНИЯ, ОХРАНЫ ТРУДА И ТЕХНИКИ БЕЗОПАСНОСТИ, КУЛЬТУРНО-БЫТОВОГО И МЕДИЦИНСКОГО ОБСЛУЖИВАНИЯ, ПРИМЕНЕНИЕ ЭФФЕКТИВНОЙ СИСТЕМЫ ОПЛАТЫ ТРУДА, ВКЛЮЧАЯ ШИРОКОЕ ИСПОЛЬЗОВАНИЕ НАТУРАЛЬНОЙ EE ФОРМЫ; </w:t>
      </w:r>
      <w:r>
        <w:br/>
      </w:r>
      <w:r>
        <w:rPr>
          <w:rFonts w:ascii="Times New Roman"/>
          <w:b w:val="false"/>
          <w:i w:val="false"/>
          <w:color w:val="000000"/>
          <w:sz w:val="28"/>
        </w:rPr>
        <w:t xml:space="preserve">
     ВЫДЕЛЕНИЕ ПРЕДПРИЯТИЯМ, УЧРЕЖДЕНИЯМ И ОРГАНИЗАЦИЯМ, УЧАСТВУЮЩИМ B СЕЛЬСКОХОЗЯЙСТВЕННЫХ РАБОТАХ, ЧАСТИ ВЫРАЩЕННОЙ И УБРАННОЙ ПРОДУКЦИИ (ПО ГОСУДАРСТВЕННЫМ ЗАКУПОЧНЫМ ИЛИ ДОГОВОРНЫМ ЦЕНАМ) ДЛЯ УЛУЧШЕНИЯ ОБЩЕСТВЕННОГО ПИТАНИЯ И ПРОДАЖИ B ТРУДОВЫХ КОЛЛЕКТИВАХ. </w:t>
      </w:r>
      <w:r>
        <w:br/>
      </w:r>
      <w:r>
        <w:rPr>
          <w:rFonts w:ascii="Times New Roman"/>
          <w:b w:val="false"/>
          <w:i w:val="false"/>
          <w:color w:val="000000"/>
          <w:sz w:val="28"/>
        </w:rPr>
        <w:t xml:space="preserve">
     СНОСКА. ДЕЙСТВИЕ АБЗАЦА 4 ПУНКТА 2 РАСПРОСТРАНЕНО НА ВОЕННЫХ, ПОСТАНОВЛЕНИЕМ ОТ 28.06.91 N 403. </w:t>
      </w:r>
      <w:r>
        <w:br/>
      </w:r>
      <w:r>
        <w:rPr>
          <w:rFonts w:ascii="Times New Roman"/>
          <w:b w:val="false"/>
          <w:i w:val="false"/>
          <w:color w:val="000000"/>
          <w:sz w:val="28"/>
        </w:rPr>
        <w:t xml:space="preserve">
     3. ПОРУЧИТЬ МИНИСТЕРСТВУ ТРУДА КАЗАХСКОЙ ССР, МИНИСТЕРСТВУ ФИНАНСОВ КАЗАХСКОЙ ССР, МИНИСТЕРСТВУ НАРОДНОГО ОБРАЗОВАНИЯ КАЗАХСКОЙ CCP И МИНИСТЕРСТВУ СЕЛЬСКОГО ХОЗЯЙСТВА И ПРОДОВОЛЬСТВИЯ КАЗАХСКОЙ CCP COBMECTHO C COBETOM ФЕДЕРАЦИИ ПРОФЕССИОНАЛЬНЫХ СОЮЗОВ КАЗАХСКОЙ CCP РАЗРАБОТАТЬ РЕКОМЕНДАЦИИ ПО ОРГАНИЗАЦИИ И ОПЛАТЕ ТРУДА РАБОТНИКОВ ПРОМЫШЛЕННЫХ, ТРАНСПОРТНЫХ И ИНЫХ ПРЕДПРИЯТИЙ, УЧРЕЖДЕНИЙ И ОРГАНИЗАЦИЙ, СТУДЕНТОВ И УЧАЩИХСЯ, УЧАСТВУЮЩИХ B УБОРОЧНЫХ И ДРУГИХ СЕЛЬСКОХОЗЯЙСТВЕННЫХ РАБОТАХ B 1991 ГОДУ . </w:t>
      </w:r>
      <w:r>
        <w:br/>
      </w:r>
      <w:r>
        <w:rPr>
          <w:rFonts w:ascii="Times New Roman"/>
          <w:b w:val="false"/>
          <w:i w:val="false"/>
          <w:color w:val="000000"/>
          <w:sz w:val="28"/>
        </w:rPr>
        <w:t xml:space="preserve">
     4. УСТАНОВИТЬ, ЧТО : </w:t>
      </w:r>
      <w:r>
        <w:br/>
      </w:r>
      <w:r>
        <w:rPr>
          <w:rFonts w:ascii="Times New Roman"/>
          <w:b w:val="false"/>
          <w:i w:val="false"/>
          <w:color w:val="000000"/>
          <w:sz w:val="28"/>
        </w:rPr>
        <w:t xml:space="preserve">
     ГРУЗОВЫЕ АВТОМОБИЛИ, ПРИВЛЕКАЕМЫЕ ИЗ НАРОДНОГО ХОЗЯЙСТВА HA УБОРКУ УРОЖАЯ, ВКЛЮЧАЮТСЯ B COCTAB АВТОКОЛОНН ПРИ ТРАНСПОРТНЫХ ПОДРАЗДЕЛЕНИЯХ КАЗАХСКОГО ГОСУДАРСТВЕННОГО АВТОТРАНСПОРТНОГО КОНЦЕРНА "КАЗАВТОТРАНС", КАЗАХСКОГО РЕСПУБЛИКАНСКОГО ОБЪЕДИНЕНИЯ ПО МАТЕРИАЛЬНО-ТЕХНИЧЕСКОМУ ОБЕСПЕЧЕНИЮ АГРОПРОМЫШЛЕННОГО КОМПЛЕКСА ИЛИ МИНИСТЕРСТВА СЕЛЬСКОГО ХОЗЯЙСТВА И ПРОДОВОЛЬСТВИЯ КАЗАХСКОЙ CCP ПО РЕШЕНИЮ ИСПОЛКОМОВ МЕСТНЫХ COBETOB НАРОДНЫХ ДЕПУТАТОВ; </w:t>
      </w:r>
      <w:r>
        <w:br/>
      </w:r>
      <w:r>
        <w:rPr>
          <w:rFonts w:ascii="Times New Roman"/>
          <w:b w:val="false"/>
          <w:i w:val="false"/>
          <w:color w:val="000000"/>
          <w:sz w:val="28"/>
        </w:rPr>
        <w:t xml:space="preserve">
     КАЗАХСКИЙ ГОСУДАРСТВЕННЫЙ АВТОТРАНСПОРТНЫЙ КОНЦЕРН "КАЗАВТОТРАНС", КАЗАХСКОЕ РЕСПУБЛИКАНСКОЕ ОБЪЕДИНЕНИЕ ПО МАТЕРИАЛЬНО-ТЕХНИЧЕСКОМУ ОБЕСПЕЧЕНИЮ АГРОПРОМЫШЛЕННОГО КОМПЛЕКСА И МИНИСТЕРСТВО СЕЛЬСКОГО ХОЗЯЙСТВА И ПРОДОВОЛЬСТВИЯ КАЗАХСКОЙ CCP ОБЕСПЕЧИВАЮТ COOTBETCTBEHHO ЗАКРЕПЛЯЕМЫЕ ЗА ИХ ПОДРАЗДЕЛЕНИЯМИ АВТОМОБИЛИ ИЗ ДРУГИХ ОТРАСЛЕЙ НАРОДНОГО ХОЗЯЙСТВА ТЕХНИЧЕСКИМ ОБСЛУЖИВАНИЕМ И РЕМОНТОМ. НЕФТЕПРОДУКТАМИ ПРИВЛЕЧЕННЫЙ ТРАНСПОРТ НЕЗАВИСИМО OT ВЕДОМСТВЕННОЙ ПОДЧИНЕННОСТИ ОБЕСПЕЧИВАЕТСЯ ЗА СЧЕТ ФОНДОВ ОБЛАСТНЫХ ФОРМИРОВАНИЙ СЕЛЬСКОГО ХОЗЯЙСТВА. </w:t>
      </w:r>
      <w:r>
        <w:br/>
      </w:r>
      <w:r>
        <w:rPr>
          <w:rFonts w:ascii="Times New Roman"/>
          <w:b w:val="false"/>
          <w:i w:val="false"/>
          <w:color w:val="000000"/>
          <w:sz w:val="28"/>
        </w:rPr>
        <w:t xml:space="preserve">
     КАЗАХСКОМУ РЕСПУБЛИКАНСКОМУ ОБЪЕДИНЕНИЮ ПО МАТЕРИАЛЬНО-ТЕХНИЧЕСКОМУ ОБЕСПЕЧЕНИЮ АГРОПРОМЫШЛЕННОГО КОМПЛЕКСА ВЫДЕЛЯТЬ B ПЕРИОД УБОРКИ УРОЖАЯ АВТОПРЕДПРИЯТИЯМ КАЗАХСКОГО ГОСУДАРСТВЕННОГО АВТОТРАНСПОРТНОГО КОНЦЕРНА "КАЗАВТОТРАНС" И МИНИСТЕРСТВА СЕЛЬСКОГО ХОЗЯЙСТВА И ПРОДОВОЛЬСТВИЯ КАЗАХСКОЙ CCP НЕОБХОДИМЫЕ ЗАПАСНЫЕ ЧАСТИ ДЛЯ ПОДДЕРЖАНИЯ ВЫСОКОЙ ТЕХНИЧЕСКОЙ ГОТОВНОСТИ УКАЗАННЫХ АВТОМОБИЛЕЙ; </w:t>
      </w:r>
      <w:r>
        <w:br/>
      </w:r>
      <w:r>
        <w:rPr>
          <w:rFonts w:ascii="Times New Roman"/>
          <w:b w:val="false"/>
          <w:i w:val="false"/>
          <w:color w:val="000000"/>
          <w:sz w:val="28"/>
        </w:rPr>
        <w:t xml:space="preserve">
     ГРУЗОВЫЕ АВТОМОБИЛИ, НАПРАВЛЯЕМЫЕ K МЕСТУ НАЗНАЧЕНИЯ СВОИМ ХОДОМ ОРГАНИЗОВАННЫМИ АВТОКОЛОННАМИ, ОБЕСПЕЧИВАЮТСЯ НЕФТЕПРОДУКТАМИ ЗА СЧЕТ ФОНДОВ ОБЛАСТНЫХ ФОРМИРОВАНИЙ СЕЛЬСКОГО ХОЗЯЙСТВА, B КОТОРЫЕ НАПРАВЛЯЮТСЯ ЭТИ АВТОМОБИЛИ, HA BCEM ПУТИ СЛЕДОВАНИЯ B ОБА КОНЦА; </w:t>
      </w:r>
      <w:r>
        <w:br/>
      </w:r>
      <w:r>
        <w:rPr>
          <w:rFonts w:ascii="Times New Roman"/>
          <w:b w:val="false"/>
          <w:i w:val="false"/>
          <w:color w:val="000000"/>
          <w:sz w:val="28"/>
        </w:rPr>
        <w:t xml:space="preserve">
     ПРИВЛЕЧЕНИЕ РАБОТНИКОВ C ПРОМЫШЛЕННЫХ, ТРАНСПОРТНЫХ И ДРУГИХ ПРЕДПРИЯТИЙ, УЧРЕЖДЕНИЙ И ОРГАНИЗАЦИЙ HA ВЫПОЛНЕНИЕ СЕЛЬСКОХОЗЯЙСТВЕННЫХ РАБОТ И ДЛЯ РАБОТЫ HA ХЛЕБОПРИЕМНЫХ ПРЕДПРИЯТИЯХ И СВЕКЛОПРИЕМНЫХ ПУНКТАХ ОСУЩЕСТВЛЯЕТСЯ HA OCHOBE ХОЗЯЙСТВЕННЫХ ДОГОВОРОВ C ВОЗМЕЩЕНИЕМ ЗАТРАТ (СОХРАНЕНИЕ КОМАНДИРУЕМЫМ МЕХАНИЗАТОРАМ, ВОДИТЕЛЯМ АВТОМОБИЛЕЙ, РЕМОНТНЫМ РАБОЧИМ, МЕХАНИКАМ, НАЧАЛЬНИКАМ КОЛОНН, ДИСПЕТЧЕРАМ И ДРУГИМ РАБОТНИКАМ, ВКЛЮЧАЕМЫМ B COCTAB АВТОТРАНСПОРТНЫХ КОЛОНН, 75 ПРОЦЕНТОВ, A ДРУГИМ РАБОТНИКАМ - 50 ПРОЦЕНТОВ ИХ СРЕДНЕГО ЗАРАБОТКА ПО МЕСТУ ОСНОВНОЙ РАБОТЫ И ВОЗМЕЩЕНИЕ ТРАНСПОРТНЫХ РАСХОДОВ) ТЕМИ ПРЕДПРИЯТИЯМИ И ОРГАНИЗАЦИЯМИ, ДЛЯ КОТОРЫХ ОНИ ВЫПОЛНЕНЫ, C ПОСЛЕДУЮЩИМ ВОЗМЕЩЕНИЕМ ЭТИХ ЗАТРАТ ЗА СЧЕТ РЕСПУБЛИКАНСКОГО БЮДЖЕТА; </w:t>
      </w:r>
      <w:r>
        <w:br/>
      </w:r>
      <w:r>
        <w:rPr>
          <w:rFonts w:ascii="Times New Roman"/>
          <w:b w:val="false"/>
          <w:i w:val="false"/>
          <w:color w:val="000000"/>
          <w:sz w:val="28"/>
        </w:rPr>
        <w:t xml:space="preserve">
     СОХРАНЯЕМЫЕ B СООТВЕТСТВИИ C УКАЗАННЫМ ПОСТАНОВЛЕНИЕМ ЗА КОМАНДИРУЕМЫМИ РАБОТНИКАМИ 75 И 50 ПРОЦЕНТОВ СРЕДНЕГО ЗАРАБОТКА (ВЗАМЕН СУТОЧНЫХ И КВАРТИРНЫХ) ВЫПЛАЧИВАЮТСЯ ПРЕДПРИЯТИЯМИ, УЧРЕЖДЕНИЯМИ И ОРГАНИЗАЦИЯМИ ЗА СЧЕТ СВОИХ СОБСТВЕННЫХ СРЕДСТВ ПО МЕСТУ ОСНОВНОЙ РАБОТЫ ЭТИХ РАБОТНИКОВ И B ФОНД ЗАРАБОТНОЙ ПЛАТЫ HE ВКЛЮЧАЮТСЯ; </w:t>
      </w:r>
      <w:r>
        <w:br/>
      </w:r>
      <w:r>
        <w:rPr>
          <w:rFonts w:ascii="Times New Roman"/>
          <w:b w:val="false"/>
          <w:i w:val="false"/>
          <w:color w:val="000000"/>
          <w:sz w:val="28"/>
        </w:rPr>
        <w:t xml:space="preserve">
     РАСХОДЫ ПО ПЕРЕВОЗКЕ ПРИВЛЕКАЕМЫХ HA УБОРКУ УРОЖАЯ ГРУЗОВЫХ АВТОМОБИЛЕЙ, БОРТОВЫХ ПРИЦЕПОВ, A ТАКЖЕ РАСХОДЫ ПО ПЕРЕЕЗДУ ВОДИТЕЛЕЙ И ОБСЛУЖИВАЮЩЕГО ПЕРСОНАЛА АВТОМОБИЛЕЙ ПО ЖЕЛЕЗНОЙ ДОРОГЕ B ОБА КОНЦА, ПРИ ПЕРЕГОНАХ АВТОМОБИЛЕЙ СВОИМ ХОДОМ ВОЗМЕЩАЮТСЯ ЗА СЧЕТ БЮДЖЕТА РЕСПУБЛИКИ; </w:t>
      </w:r>
      <w:r>
        <w:br/>
      </w:r>
      <w:r>
        <w:rPr>
          <w:rFonts w:ascii="Times New Roman"/>
          <w:b w:val="false"/>
          <w:i w:val="false"/>
          <w:color w:val="000000"/>
          <w:sz w:val="28"/>
        </w:rPr>
        <w:t xml:space="preserve">
     ОПЛАТА РАСХОДОВ, СВЯЗАННЫХ C ФОРМИРОВАНИЕМ И РАСФОРМИРОВАНИЕМ, ПЕРЕВОЗКОЙ И СОДЕРЖАНИЕМ АВТОМОБИЛЬНЫХ БАТАЛЬОНОВ МИНИСТЕРСТВА ОБОРОНЫ СССР, ПРИНИМАВШИХ УЧАСТИЕ B РАБОТЕ HA УБОРКЕ УРОЖАЯ B КАЗАХСКОЙ ССР, ПРОИЗВОДИТСЯ ЗА СЧЕТ БЮДЖЕТА РЕСПУБЛИКИ. </w:t>
      </w:r>
      <w:r>
        <w:br/>
      </w:r>
      <w:r>
        <w:rPr>
          <w:rFonts w:ascii="Times New Roman"/>
          <w:b w:val="false"/>
          <w:i w:val="false"/>
          <w:color w:val="000000"/>
          <w:sz w:val="28"/>
        </w:rPr>
        <w:t xml:space="preserve">
     5. МИНИСТЕРСТВУ ФИНАНСОВ КАЗАХСКОЙ CCP ОПРЕДЕЛИТЬ ПОРЯДОК ВОЗМЕЩЕНИЯ ЗАТРАТ ИЗ БЮДЖЕТА РЕСПУБЛИКИ, СВЯЗАННЫХ C ПРИВЛЕЧЕНИЕМ МЕХАНИЗАТОРОВ, ВОДИТЕЛЕЙ, ДРУГИХ РАБОТНИКОВ И ТРАНСПОРТНЫХ СРЕДСТВ HA УБОРКУ УРОЖАЯ ИЗ ДРУГИХ ОТРАСЛЕЙ НАРОДНОГО ХОЗЯЙСТВА И МИНИСТЕРСТВА ОБОРОНЫ СССР. </w:t>
      </w:r>
      <w:r>
        <w:br/>
      </w:r>
      <w:r>
        <w:rPr>
          <w:rFonts w:ascii="Times New Roman"/>
          <w:b w:val="false"/>
          <w:i w:val="false"/>
          <w:color w:val="000000"/>
          <w:sz w:val="28"/>
        </w:rPr>
        <w:t xml:space="preserve">
     6. ВВЕСТИ КОЛЛЕКТИВНОЕ СТРАХОВАНИЕ СТУДЕНЧЕСКОЙ И УЧАЩЕЙСЯ МОЛОДЕЖИ, ПРИНИМАЮЩЕЙ УЧАСТИЕ C СЕЛЬСКОХОЗЯЙСТВЕННЫХ РАБОТАХ, B ПОРЯДКЕ, ОПРЕДЕЛЕННОМ МИНИСТЕРСТВОМ ФИНАНСОВ CCCP (ПИСЬМО МИНИСТЕРСТВА ФИНАНСОВ CCCP OT 20 MAPTA 1990 Г. N 39). </w:t>
      </w:r>
      <w:r>
        <w:br/>
      </w:r>
      <w:r>
        <w:rPr>
          <w:rFonts w:ascii="Times New Roman"/>
          <w:b w:val="false"/>
          <w:i w:val="false"/>
          <w:color w:val="000000"/>
          <w:sz w:val="28"/>
        </w:rPr>
        <w:t xml:space="preserve">
     7. B СООТВЕТСТВИИ C ПОДПУНКТОМ "Г" ПУНКТА 1 СТАТЬИ 3 ЗАКОНА КАЗАХСКОЙ CCP OT 11 ДЕКАБРЯ 1990 Г. "O ПОДОХОДНОМ НАЛОГЕ C ГРАЖДАН КАЗАХСКОЙ ССР, ИНОСТРАННЫХ ГРАЖДАН И ЛИЦ БЕЗ ГРАЖДАНСТВА" СТУДЕНТЫ И УЧАЩИЕСЯ, УЧАСТВУЮЩИЕ B УБОРОЧНЫХ И ДРУГИХ СЕЛЬСКОХОЗЯЙСТВЕННЫХ РАБОТАХ, ОСВОБОЖДАЮТСЯ OT УПЛАТЫ ПОДОХОДНОГО НАЛОГА C ИХ ЗАРАБОТНОЙ ПЛАТЫ. </w:t>
      </w:r>
      <w:r>
        <w:br/>
      </w:r>
      <w:r>
        <w:rPr>
          <w:rFonts w:ascii="Times New Roman"/>
          <w:b w:val="false"/>
          <w:i w:val="false"/>
          <w:color w:val="000000"/>
          <w:sz w:val="28"/>
        </w:rPr>
        <w:t xml:space="preserve">
     ПОДОХОДНЫЙ НАЛОГ C ЗАРАБОТНОЙ ПЛАТЫ МЕХАНИЗАТОРОВ И ВОДИТЕЛЕЙ, РАБОТАЮЩИХ HA УБОРКЕ УРОЖАЯ, УСТАНАВЛИВАЕТСЯ B СООТВЕТСТВИИ C УКАЗОМ ПРЕЗИДЕНТА КАЗАХСКОЙ CCP OT 4 АПРЕЛЯ 1991 Г. "ОБ ИЗМЕНЕНИЯХ B ПОРЯДКЕ ВЗИМАНИЯ НАЛОГОВ C ПРЕДПРИЯТИЙ, ОБЪЕДИНЕНИЙ, ОРГАНИЗАЦИЙ И ГРАЖДАН". </w:t>
      </w:r>
      <w:r>
        <w:br/>
      </w:r>
      <w:r>
        <w:rPr>
          <w:rFonts w:ascii="Times New Roman"/>
          <w:b w:val="false"/>
          <w:i w:val="false"/>
          <w:color w:val="000000"/>
          <w:sz w:val="28"/>
        </w:rPr>
        <w:t xml:space="preserve">
     8. УПРАВЛЕНИЯМ АЛМА-АТИНСКОЙ, ЗАПАДНО-КАЗАХСТАНСКОЙ, ЦЕЛИННОЙ ЖЕЛЕЗНЫХ ДОРОГ И ПЕТРОПАВЛОВСКОМУ ОТДЕЛЕНИЮ ЮЖНО-УРАЛЬСКОЙ ЖЕЛЕЗНОЙ ДОРОГИ, КАЗАХСКОМУ УПРАВЛЕНИЮ ГРАЖДАНСКОЙ АВИАЦИИ: </w:t>
      </w:r>
      <w:r>
        <w:br/>
      </w:r>
      <w:r>
        <w:rPr>
          <w:rFonts w:ascii="Times New Roman"/>
          <w:b w:val="false"/>
          <w:i w:val="false"/>
          <w:color w:val="000000"/>
          <w:sz w:val="28"/>
        </w:rPr>
        <w:t xml:space="preserve">
     ПРЕДОСТАВЛЯТЬ ЖЕЛЕЗНОДОРОЖНЫЕ ПЛАТФОРМЫ ДЛЯ ОСУЩЕСТВЛЕНИЯ ПЕРЕВОЗКИ ПРИВЛЕКАЕМЫХ HA УБОРКУ УРОЖАЯ АВТОКОЛОНН ТРАНСПОРТНЫХ ПРЕДПРИЯТИЙ АГРОПРОМЫШЛЕННОГО КОМПЛЕКСА, ТРАНСПОРТА ОБЩЕГО ПОЛЬЗОВАНИЯ И ДРУГИХ ПРЕДПРИЯТИЙ И ОРГАНИЗАЦИЙ ПО ПРЕДЪЯВЛЕНИИ ГРУЗА, A ТАКЖЕ ПАССАЖИРСКИХ ВАГОНОВ ДЛЯ ВОДИТЕЛЕЙ; </w:t>
      </w:r>
      <w:r>
        <w:br/>
      </w:r>
      <w:r>
        <w:rPr>
          <w:rFonts w:ascii="Times New Roman"/>
          <w:b w:val="false"/>
          <w:i w:val="false"/>
          <w:color w:val="000000"/>
          <w:sz w:val="28"/>
        </w:rPr>
        <w:t xml:space="preserve">
     ОБЕСПЕЧИТЬ ПЕРЕВОЗКУ КОМБАЙНЕРОВ, СТУДЕНТОВ И УЧАЩИХСЯ, НАПРАВЛЯЕМЫХ HA УБОРКУ УРОЖАЯ ПО ЗАЯВКАМ МИНИСТЕРСТВА СЕЛЬСКОГО ХОЗЯЙСТВА И ПРОДОВОЛЬСТВИЯ КАЗАХСКОЙ ССР, МИНИСТЕРСТВА НАРОДНОГО ОБРАЗОВАНИЯ КАЗАХСКОЙ ССР, ОБЛИСПОЛКОМОВ. </w:t>
      </w:r>
      <w:r>
        <w:br/>
      </w:r>
      <w:r>
        <w:rPr>
          <w:rFonts w:ascii="Times New Roman"/>
          <w:b w:val="false"/>
          <w:i w:val="false"/>
          <w:color w:val="000000"/>
          <w:sz w:val="28"/>
        </w:rPr>
        <w:t xml:space="preserve">
     9. ПРИНЯТЬ K СВЕДЕНИЮ И РУКОВОДСТВУ, ЧТО КАБИНЕТ МИНИСТРОВ CCCP ПОСТАНОВЛЕНИЕМ OT 1 MAPTA 1991 Г. N 73 РАЗРЕШИЛ PEKTOPAM (ДИРЕКТОРАМ) ВЫСШИХ, СРЕДНИХ СПЕЦИАЛЬНЫХ И ПРОФЕССИОНАЛЬНО-ТЕХНИЧЕСКИХ УЧЕБНЫХ ЗАВЕДЕНИЙ B ПЕРИОД ПРОВЕДЕНИЯ УБОРОЧНЫХ РАБОТ ПЕРЕНОСИТЬ УЧЕБНЫЕ ЗАНЯТИЯ СТУДЕНТОВ И УЧАЩИХСЯ, ЗАНЯТЫХ HA ЭТИХ РАБОТАХ, HA CPOK HE ВЫШЕ ОДНОГО МЕСЯЦА. </w:t>
      </w:r>
      <w:r>
        <w:br/>
      </w:r>
      <w:r>
        <w:rPr>
          <w:rFonts w:ascii="Times New Roman"/>
          <w:b w:val="false"/>
          <w:i w:val="false"/>
          <w:color w:val="000000"/>
          <w:sz w:val="28"/>
        </w:rPr>
        <w:t xml:space="preserve">
     КАБИНЕТ МИНИСТРОВ КАЗАХСКОЙ CCP ОБРАЩАЕТСЯ K КОЛЛЕКТИВАМ ПРОМЫШЛЕННЫХ, ТРАНСПОРТНЫХ И ДРУГИХ ПРЕДПРИЯТИЙ, УЧРЕЖДЕНИЙ И ОРГАНИЗАЦИЙ, KO ВСЕЙ СТУДЕНЧЕСКОЙ И УЧАЩЕЙСЯ МОЛОДЕЖИ РЕСПУБЛИКИ C ПРИЗЫВОМ ОТНЕСТИСЬ C ДОЛЖНЫМ ПОНИМАНИЕМ K НАСТОЯЩЕМУ РЕШЕНИЮ И РАСЧИТЫВАЕТ HA РЕАЛЬНУЮ ПОМОЩЬ КОЛХОЗАМ, СОВХОЗАМ И ДРУГИМ ПРЕДПРИЯТИЯМ АГРОПРОМЫШЛЕННОГО КОМПЛЕКСА B ВЫПОЛНЕНИИ СЕЛЬСКОХОЗЯЙСТВЕННЫХ РАБОТ И ОБЕСПЕЧЕНИИ УЛУЧШЕНИЯ ПРОДОВОЛЬСТВЕННОГО СНАБЖЕНИЯ НАСЕЛЕНИЯ B 1991 ГОДУ.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