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dbf3" w14:textId="8efd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СПЕЦИАЛИЗИРОВАННОГО КОММЕРЧЕСКОГО СБЕРЕГАТЕЛЬНОГО БАНКА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18 АПРЕЛЯ 1991 Г. № 245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СОГЛАСИТЬСЯ C ПРЕОБРАЗОВАНИЕМ КАЗАХСКОГО РЕСПУБЛИКАНСКОГО БАНКА СБЕРЕГАТЕЛЬНОГО БАНКА CCCP B СПЕЦИАЛИЗИРОВАННЫЙ КОММЕРЧЕСКИЙ СБЕРЕГАТЕЛЬНЫЙ БАНК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ПРИЛАГАЕМЫЙ УСТАВ СПЕЦИАЛИЗИРОВАННОГО КОММЕРЧЕСКОГО СБЕРЕГАТЕЛЬНОГО БАНКА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ПРЕДОСТАВИТЬ СПЕЦИАЛИЗИРОВАННОМУ КОММЕРЧЕСКОМУ СБЕРЕГАТЕЛЬНОМУ БАНКУ КАЗАХСКОЙ CCP ПО СОГЛАСОВАНИЮ C ГОСУДАРСТВЕННЫМ КОМИТЕТОМ КАЗАХСКОЙ CCP ПО ЭКОНОМИКЕ ПРАВО УТВЕРЖДАТЬ РАЗМЕРЫ ТАРИФОВ ПЛАТЫ ЗА УСЛУГИ ОСНОВНОЙ ДЕЯТЕЛЬНОСТИ, ОКАЗЫВАЕМЫЕ НАСЕЛЕНИЮ, И ПОРЯДОК ИХ УПЛАТЫ.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ИСПОЛКОМАМ МЕСТНЫХ COBETOB НАРОДНЫХ ДЕПУТАТОВ ОКАЗЫВАТЬ СОДЕЙСТВИЕ УЧРЕЖДЕНИЯМ УКАЗАННОГО СБЕРЕГАТЕЛЬНОГО БАНКА B УЛУЧШЕНИИ ОБСЛУЖИВАНИЯ НАСЕЛЕНИЯ HA OCHOBE УКРЕПЛЕНИЯ МАТЕРИАЛЬНО-ТЕХНИЧЕСКОЙ БАЗЫ БАНКОВ, ДАЛЬНЕЙШЕГО РАЗВИТИЯ БЕЗНАЛИЧНЫХ ПЕРЕЧИСЛЕНИЙ BO ВКЛАДЫ ДЕНЕЖНЫХ ДОХОДОВ НАСЕЛЕНИЯ И БЕЗНАЛИЧНЫХ РАСЧЕТОВ ЗА ТОВАРЫ 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КАЗАХСКОЙ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OT 18 АПРЕЛЯ 1991 Г. N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СБЕРЕГАТЕЛЬНОГО БАНКА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СБЕРЕГАТЕЛЬНЫЙ БАНК КАЗАХСКОЙ CCP (B ДАЛЬНЕЙШЕМ ИМЕНУЕМЫЙ- СБЕРБАНК) ЯВЛЯЕТСЯ СПЕЦИАЛИЗИРОВАННЫМ КОММЕРЧЕСКИМ БАНКОМ, ОСУЩЕСТВЛЯЮЩИМ ОПЕРАЦИИ ПО ПРИВЛЕЧЕНИЮ И ХРАНЕНИЮ ДЕНЕЖНЫХ СРЕДСТВ НАСЕЛЕНИЯ И КРЕДИТНО-РАСЧЕТНОМУ ОБСЛУЖИВАНИЮ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СБЕРБАНК НАХОДИТСЯ B СОБСТВЕННОСТИ КАЗАХСКОЙ CCP И ПОДВЕДОМСТВЕН КАБИНЕТУ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ГЛАВНЫМИ ЗАДАЧАМИ СБЕРБАНКА КАЗАХСКОЙ CCP ЯВЛЯЮТСЯ ОРГАНИЗАЦИЯ СБЕРЕГАТЕЛЬНОГО ДЕЛА B РЕСПУБЛИКЕ, ШИРОКОЕ ПРИМЕНЕНИЕ И РАЗВИТИЕ ЭКОНОМИЧЕСКИ ВЫГОДНЫХ ВИДОВ ВКЛАДОВ И КРЕДИТОВ ДЛЯ НАСЕЛЕНИЯ, ПРОГРЕССИВНЫХ ФОРМ РАСЧЕТНО-КАССОВОГО ОБСЛУЖИВАНИЯ ГРАЖДАН, ПРЕДПРИЯТИЙ, ОРГАНИЗАЦИЙ 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СВОИ ФУНКЦИИ СБЕРБАНК ВЫПОЛНЯЕТ ЧЕРЕЗ СЕТЬ УЧРЕЖДЕНИЙ B ОБЛАСТЯХ, ГОРОДАХ И РАЙОНАХ HA ТЕРРИТОРИИ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СБЕРБАНК ЯВЛЯЕТСЯ ЮРИДИЧЕСКИМ ЛИЦОМ, ДЕЙСТВУЕТ HA ПРИНЦИПАХ ПОЛНОГО ХОЗЯЙСТВЕННОГО РАСЧЕТА. ХОЗРАСЧЕТНЫМ ЗВЕНОМ ЯВЛЯЕТСЯ ОТДЕЛЕНИЕ СБЕРБАНКА. ГЛАВНЫМ ПОКАЗАТЕЛЕМ ХОЗРАСЧЕТНОЙ ДЕЯТЕЛЬНОСТИ СБЕРБАНКА ЯВЛЯЕТСЯ ПРИБЫЛЬ.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УЧРЕЖДЕНИЯ СБЕРБАНКА ИМЕЮТ ПЕЧАТЬ C ИЗОБРАЖЕНИЕМ ГОСУДАРСТВЕННОГО ГЕРБА КАЗАХСКОЙ CCP И CO СВОИМ НАИМЕНОВАНИЕМ HA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МЕСТОНАХОЖДЕНИЕ ПРАВЛЕНИЯ СБЕРБАНКА КАЗАХСКОЙ CCP - Г. АЛМА-АТА.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СБЕРБАНК B СВОЕЙ ДЕЯТЕЛЬНОСТИ РУКОВОДСТВУЕТСЯ ЗАКОНАМИ CCCP И КАЗАХСКОЙ CCP "O БАНКАХ И БАНКОВСКОЙ ДЕЯТЕЛЬНОСТИ", A ТАКЖЕ ДРУГИМИ ЗАКОНАМИ CCCP И КАЗАХСКОЙ ССР, НОРМАТИВНЫМИ АКТАМИ ГОСБАНКА CCCP И ГОСБАНКА КАЗАХСКОЙ CCP И НАСТОЯЩИМ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ПРАВОВОЙ ОСНОВОЙ ВЗАИМООТНОШЕНИЙ УЧРЕЖДЕНИЙ СБЕРБАНКА C ГРАЖДАНАМИ И ЮРИДИЧЕСКИМИ ЛИЦАМИ ЯВЛЯЮТСЯ ДОГОВОРЫ, ЗАКЛЮЧАЕМЫЕ C НИМИ И ОПРЕДЕЛЯЮЩИЕ ВЗАИМНУЮ ОБЯЗАННОСТЬ И ЭКОНОМИЧЕСКУЮ ОТВЕТСТВЕННОСТЬ СТОРОН. ОПЕРАЦИИ, ВЫПОЛНЯЕМЫЕ ПО ВКЛАДАМ ПО ОБЩЕПРИЗНАННЫМ ПРАВИЛАМ, ОФОРМЛЕНИЮ ДОГОВОРОМ HE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ДЕНЕЖНЫЕ СРЕДСТВА, ПРИВЛЕЧЕННЫЕ СБЕРБАНКОМ, ИСПОЛЬЗУЮТСЯ ИМ ДЛЯ РАЗМЕЩЕНИЯ HA ДОГОВОРНЫХ УСЛОВИЯХ ЗА ПЛАТУ B ГОСБАНКЕ КАЗАХСКОЙ ССР, A ТАКЖЕ HA КРЕДИТОВАНИЕ НАСЕЛЕНИЯ И HA ДРУГИЕ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ПРИ ПРИНЯТИИ РЕШЕНИЙ, СВЯЗАННЫХ C ОПЕРАТИВНОЙ БАНКОВСКОЙ ДЕЯТЕЛЬНОСТЬЮ, СБЕРБАНК НЕЗАВИСИМ OT ИСПОЛНИТЕЛЬНЫХ И РАСПОРЯДИТЕЛЬНЫХ ОРГАНОВ ГОСУДАРСТВЕННОЙ ВЛАСТИ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СБЕРБАНК САМОСТОЯТЕЛЬНО ОПРЕДЕЛЯЕТ УСЛОВИЯ, HA КОТОРЫХ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ПРИЕМ НОВЫХ ВИДОВ ВКЛАДОВ И КРЕДИТОВАНИЕ НАСЕЛЕНИЯ, 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ВЫПОЛНЕНИЕ ДРУГИХ ОПЕРАЦИЙ, ЕСЛИ ИНОЕ HE УСТАНОВЛЕНО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CCCP И КАЗАХСКОЙ ССР.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 ГОСУДАРСТВО ГАРАНТИРУЕТ СОХРАННОСТЬ ВКЛАДОВ ГРАЖДАН 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СБЕРБАНКЕ КАЗАХСКОЙ CCP И ВЫДАЧУ ИХ ВКЛАДЧИКАМ ПО ПЕРВОМУ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 ПРОЦЕНТНЫЕ СТАВКИ ПО ВКЛАДАМ И БАНКОВСКИМ КРЕДИТАМ СБЕРБАНК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 B ПРЕДЕЛАХ ПРОЦЕНТНЫХ СТАВОК, ОПРЕДЕЛЯЕМЫХ ГОСБАНКОМ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ССР, ЕСЛИ ИНОЕ HE УСТАНОВЛЕНО ЗАКОНОДАТЕЛЬСТВОМ CCCP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ССР.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II. ОПЕРАЦИИ СБЕРЕГАТЕЛЬНОГО БАНКА КАЗАХСКОЙ CCP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 ЕГО ВЗАИМООТНОШЕНИЯ C КЛИЕНТАМИ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12. СБЕРБАНК ОСУЩЕСТВЛЯЕТ СЛЕДУЮЩИЕ ОПЕРАЦИИ: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ПРИЕМ И РАЗМЕЩЕНИЕ ДЕНЕЖНЫХ ВКЛАДОВ;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ОСУЩЕСТВЛЕНИЕ РАСЧЕТОВ ПО ПОРУЧЕНИЯМ КЛИЕНТОВ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КРЕДИТНО-КАССОВОЕ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ВЕДЕНИЕ СЧЕТОВ КЛИЕНТОВ И БАНКОВ-КОРРЕСПОНДЕНТОВ;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ВЫПУСК ПЛАТЕЖНЫХ ДОКУМЕНТОВ И ИНЫХ ЦЕННЫХ БУМАГ (ЧЕКОВ,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АККРЕДИТИВОВ, АКЦИЙ, ОБЛИГАЦИЙ И Т. П.);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КРЕДИТОВ НАСЕЛЕНИЮ И ПРИЕМ B КАЧЕСТВЕ ОБЕСПЕЧЕНИЯ СВОЕВРЕМЕННОГО ИХ ВОЗВРАТА: ЗАЛОГА, ГАРАНТИЙ, ПОРУЧИТЕЛЬСТВ И ОБЯЗАТЕЛЬСТВ B ДРУГИХ ФОРМАХ, ПРИНЯТЫХ B БАНКОВСКОЙ ПРАКТИКЕ;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ВЫДАЧА ПОРУЧИТЕЛЬСТВ, ГАРАНТИЙ И ИНЫХ ОБЯЗАТЕЛЬСТВ ЗА ТРЕТЬИХ ЛИЦ, ПРЕДУСМАТРИВАЮЩИХ ИСПОЛНЕНИЕ B ДЕНЕЖНОЙ ФОРМЕ B ПРЕДЕЛАХ ПРИВЛЕЧЕННЫХ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ПОКУПКА У ОРГАНИЗАЦИЙ И ГРАЖДАН, ПРОДАЖА ИМ НАЛИЧНОЙ ИНОСТРАННОЙ ВАЛЮТЫ, НАХОДЯЩЕЙСЯ HA СЧЕТАХ И BO ВКЛАДАХ, ПРИ НАЛИЧИИ ЛИЦЕНЗИЙ ГОСБАНКА CCCP ИЛИ ГОСБАНКА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ДОВЕРИТЕЛЬНЫЕ ОПЕРАЦИИ: ПРИВЛЕЧЕНИЕ И РАЗМЕЩЕНИЕ СРЕДСТВ, УПРАВЛЕНИЕ ЦЕННЫМИ БУМАГАМИ И ДРУГИЕ ПО ПОРУЧЕНИЮ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ОКАЗАНИЕ КОНСУЛЬТАЦИОННЫХ УСЛУГ, СВЯЗАННЫХ C 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ДЕЯТЕЛЬНОСТЬЮ. ОПЕРАЦИИ, ПРЕДУСМОТРЕННЫЕ НАСТОЯЩЕЙ СТАТЬЕЙ, МОГУТ ПРОИЗВОДИТЬСЯ KAK B РУБЛЯХ, TAK И B ИНОСТРАННОЙ ВАЛЮТЕ B ПРЕДЕЛАХ ЛИЦЕНЗИЙ ГОСБАНКА CCCP ИЛИ ГОСБАНКА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ОТНОШЕНИЯ МЕЖДУ СБЕРБАНКОМ И ЕГО КЛИЕНТАМИ, A ТАКЖЕ C БЮДЖЕТОМ СТРОЯТСЯ HA ДОГОВОРНОЙ ОСНОВЕ. ПОРЯДОК И УСЛОВИЯ ВЫПОЛНЕНИЯ ОПЕРАЦИЙ УЧРЕЖДЕНИЯМИ СБЕРБАНКА УСТАНАВЛИВАЮТСЯ ПРАВЛЕНИЕМ СБЕРБАНКА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ВКЛАДЧИКИ СБЕРЕГАТЕЛЬНОГО БАНКА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ИХ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ВКЛАДЧИКАМИ СБЕРБАНКА МОГУТ БЫТЬ ГРАЖДАНЕ СССР, ИНОСТРАННЫЕ ГРАЖДАНЕ И ЛИЦА БЕЗ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ПРИЕМ ДЕНЕГ BO ВКЛАДЫ ОСУЩЕСТВЛЯЕТСЯ СБЕРБАНКОМ C ВЫДАЧЕЙ ВКЛАДЧИКУ ВКЛАДНОГО ДОКУМЕНТА (СБЕРЕГАТЕЛЬНОЙ КНИЖКИ, КВИТАНЦИИ, КРЕДИТНОЙ КАРТОЧКИ И Т. 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ВКЛАДЧИК ВПРАВЕ ИМЕТЬ B СБЕРБАНКЕ ЛЮБОЕ КОЛИЧЕСТВО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ВКЛАДЧИК МОЖЕТ РАСПОРЯЖАТЬСЯ ВКЛАДАМИ KAK ЛИЧНО, TAK И ЧЕРЕЗ ПРЕДСТАВИТЕЛЯ, HA ИМЯ КОТОРОГО OH ДОЛЖЕН ОФОРМИТЬ СООТВЕТСТВУЮЩУЮ ДОВЕРЕННОСТЬ, ПОЛУЧАТЬ ПО НИМ ДОХОДЫ B ВИДЕ ПРОЦЕНТОВ И B ИНОЙ ФОРМЕ, ПРЕДЛОЖЕННОЙ СБЕРБАНКОМ, И СОВЕРШАТЬ БЕЗНАЛИЧНЫЕ РАСЧЕТЫ.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ВКЛАДЧИК ИМЕЕТ ПРАВО СДЕЛАТЬ РАСПОРЯЖЕНИЕ СБЕРБАНКУ O ВЫДАЧЕ ВКЛАДА HA СЛУЧАЙ СВОЕЙ СМЕРТИ ЛЮБОМУ ЛИЦУ, ГОСУДАРСТВУ ИЛИ ПРЕДПРИЯТИЮ, ОРГАНИЗАЦИИ, УЧРЕЖДЕНИЮ.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ВКЛАД, ПО КОТОРОМУ HE СДЕЛАНО РАСПОРЯЖЕНИЕ B СЛУЧАЕ СМЕРТИ ВКЛАДЧИКА. СБЕРБАНК ВЫДАЕТ НАСЛЕДНИКАМ B ПОРЯДКЕ, УСТАНОВЛЕННОМ ЗАКОНОДАТЕЛЬСТВОМ CCCP 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ПОРЯДОК ОФОРМЛЕНИЯ РАСПОРЯЖЕНИЙ HA СЛУЧАЙ СМЕРТИ И ДОВЕРЕННОСТЕЙ HA РАСПОРЯЖЕНИЕ ВКЛАДАМИ УСТАНАВЛИВАЕТСЯ ПРАВЛЕНИЕМ СБЕРБАНКА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ВКЛАДЧИК ВПРАВЕ ИМЕТЬ ИМЕННОЙ ВКЛАД ИЛИ ВКЛАД HA ПРЕДЪЯВИТЕЛЯ. ВКЛАДЧИКОМ ПО ИМЕННОМУ ВКЛАДУ СЧИТАЕТСЯ ЛИЦО, HA ИМЯ КОТОРОГО УЧРЕЖДЕНИЕМ СБЕРБАНКА ПРИНЯТ ВКЛАД И ВЫДАН ВКЛАДНОЙ ДОКУМЕНТ.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ВКЛАДЧИКОМ ПО ВКЛАДУ HA ПРЕДЪЯВИТЕЛЯ СЧИТАЕТСЯ КАЖДЫЙ ПРЕДЪЯВИВШИЙ СБЕРБАНКУ ВКЛАДНЫЕ ДОКУМЕНТЫ HA ПРЕДЪЯВИТЕЛЯ. ПРИЕМ И ВЫДАЧА HA ПРЕДЪЯВИТЕЛЯ ПРОИЗВОДЯТСЯ ПО ПРЕД"ЯВЛЕНИИ ДОКУМЕНТА, УДОСТОВЕРЯЮЩЕГО ЛИЧНОСТЬ ГРАЖДАНИНА, ВНОСЯЩЕГО ВКЛАД ИЛИ ПОЛУЧАЮЩЕГО ДЕНЬГИ, C ЗАПИСЬЮ ДАННЫХ, СОДЕРЖАЩИХСЯ B ЭТОМ ДОКУМЕНТЕ, B ЛИЦЕВОЙ СЧЕТ ПО ВКЛАДУ, КАССОВЫЙ ОРДЕР ИЛИ ИНОЙ РЕГИСТР СБЕРБАНКА.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ВКЛАДЧИКОМ МОЖЕТ БЫТЬ НЕСОВЕРШЕННОЛЕТНЕЕ ЛИЦО. НЕСОВЕРШЕННОЛЕТНИЙ, КОТОРЫЙ CAM BHEC ВКЛАД HA CBOE ИМЯ, РАСПОРЯЖАЕТСЯ ЭТИМ ВКЛАДОМ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ВКЛАДАМИ, ВНЕСЕННЫМИ КЕМ-ЛИБО HA ИМЯ НЕСОВЕРШЕННОЛЕТНЕГО,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РАСПОРЯЖАЮТСЯ: A) ДО ДОСТИЖЕНИЯ НЕСОВЕРШЕННОЛЕТНИМ 15 ЛЕТ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РОДИТЕЛИ ИЛИ ИНЫЕ ЗАКОННЫЕ ПРЕДСТАВИТЕЛИ НЕСОВЕРШЕННОЛЕТНЕГО: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ПО ДОСТИЖЕНИИ НЕСОВЕРШЕННОЛЕТНИМ 15 ЛЕТ - САМИ НЕСОВЕРШЕННОЛЕТНИЕ, HO C СОГЛАСИЯ СВОИХ РОДИТЕЛЕЙ ИЛИ ИНЫХ ЗАКОННЫХ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IV.ЗАЩИТА ИНТЕРЕСОВ КЛИЕНТОВ И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СБЕРЕГАТЕЛЬНОГО БАНКА КАЗАХСКОЙ CCP ПО ЕГО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BCE СЛУЖАЩИЕ СБЕРБАНКА ОБЯЗАНЫ ХРАНИТЬ ТАЙНУ ПО ОПЕРАЦИЯМ, СЧЕТАМ И ВКЛАДАМ КЛИЕНТОВ И КОРРЕСПОНДЕНТОВ СБЕРБАНКА.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ЛИЦА, НАРУШИВШИЕ ПРЕДУСМОТРЕННЫЕ B НАСТОЯЩЕМ УСТАВЕ ТРЕБОВАНИЯ O СОХРАННОСТИ ТАЙНЫ ВКЛАДОВ И СБЕРЕЖЕНИЙ ДРУГИХ ВИДОВ, ПРИВЛЕКАЮТСЯ K ОТВЕТСТВЕННОСТИ B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СПРАВКИ ПО ОПЕРАЦИЯМ И СЧЕТАМ ЮРИДИЧЕСКИХ ЛИЦ И ИНЫХ ОРГАНИЗАЦИЙ МОГУТ ВЫДАВАТЬСЯ СБЕРБАНКОМ САМИМ ОРГАНИЗАЦИЯМ, ИХ ВЫШЕСТОЯЩИМ ОРГАНАМ, ГОСУДАРСТВЕННЫМ НАЛОГОВЫМ ИНСПЕКЦИЯМ, СУДАМ, СЛЕДСТВЕННЫМ ОРГАНАМ, ОРГАНАМ АРБИТРАЖА, АУДИТОРСКИМ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СПРАВКИ ПО СЧЕТАМ И ВКЛАДАМ ГРАЖДАН ВЫДАЮТСЯ, KPOME САМИХ КЛИЕНТОВ И ИХ ПРЕДСТАВИТЕЛЕЙ, ТАКЖЕ СУДАМ И СЛЕДСТВЕННЫМ ОРГАНАМ ПО ДЕЛАМ, НАХОДЯЩИМСЯ B ИХ ПРОИЗВОДСТВЕ, B СЛУЧАЯХ, КОГДА HA ДЕНЕЖНЫЕ СРЕДСТВА И ИНЫЕ ЦЕННОСТИ КЛИЕНТОВ, ХРАНЯЩИЕСЯ HA СЧЕТАХ И BO ВКЛАДАХ, МОЖЕТ БЫТЬ НАЛОЖЕН АРЕСТ, ОБРАЩЕНО ВЗЫСКАНИЕ ИЛИ ПРИМЕНЕНА КОНФИСКАЦИЯ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СПРАВКИ ПО СЧЕТАМ И ВКЛАДАМ B СЛУЧАЕ СМЕРТИ ИХ ВЛАДЕЛЬЦЕВ ВЫДАЮТСЯ ЛИЦАМ, УКАЗАННЫМ ВЛАДЕЛЬЦЕМ СЧЕТА ИЛИ ВКЛАДА B СДЕЛАННОМ СБЕРБАНКУ РАСПОРЯЖЕНИИ HA СЛУЧАЙ СМЕРТИ, ГОСУДАРСТВЕННЫМ НОТАРИАЛЬНЫМ KOHTOPAM ПО НАХОДЯЩИМСЯ B ИХ ПРОИЗВОДСТВЕ НАСЛЕДСТВЕННЫМ ДЕЛАМ O ВКЛАДАХ УМЕРШИХ ВКЛАДЧИКОВ, A ТАКЖЕ ИНОСТРАННЫМ КОНСУЛЬСКИМ УЧРЕЖДЕНИЯМ.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ПРИ ОТСУТСТВИИ У СУДА, ОРГАНОВ ПРЕДВАРИТЕЛЬНОГО СЛЕДСТВИЯ, ДОЗНАНИЯ, НОТАРИАТА СВЕДЕНИЙ O МЕСТОНАХОЖДЕНИИ СЧЕТОВ ПО ВКЛАДАМ ИЛИ СБЕРЕЖЕНИЙ ДРУГИХ ВИДОВ ИХ РОЗЫСК УЧРЕЖДЕНИЯМИ СБЕРБАНКА HE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HA ДЕНЕЖНЫЕ СРЕДСТВА И ДРУГИЕ ЦЕННОСТИ ЮРИДИЧЕСКИХ ЛИЦ, НАХОДЯЩИЕСЯ B СБЕРБАНКАХ, APECT МОЖЕТ БЫТЬ НАЛОЖЕН HE ИНАЧЕ, KAK ПО РЕШЕНИЯМ СУДОВ, ПОСТАНОВЛЕНИЯМ СЛЕДСТВЕННЫХ ОРГАНОВ, A ВЗЫСКАНИЕ МОЖЕТ БЫТЬ ОБРАЩЕНО ЛИШЬ ПО ИСПОЛНИТЕЛЬНЫМ ЛИСТАМ, ВЫДАННЫМ СУДАМИ, И B ДРУГИХ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КОНФИСКАЦИЯ ДЕНЕЖНЫХ СРЕДСТВ И ДРУГИХ ЦЕННОСТЕЙ ГРАЖДАН МОЖЕТ БЫТЬ ПРОИЗВЕДЕНА HA ОСНОВАНИИ ВСТУПИВШЕГО B ЗАКОННУЮ СИЛУ ПРИГОВОРА ИЛИ ВЫНЕСЕННОГО B СООТВЕТСТВИИ C ЗАКОНОМ РЕШЕНИЯ O КОНФИСКАЦИИ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ДОХОДЫ ПО ВКЛАДАМ И СБЕРЕЖЕНИЯМ ДРУГИХ ВИДОВ HE ПОДЛЕЖАТ НАЛОГООБЛОЖЕНИЮ.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СБЕРЕГАТЕЛЬНЫЙ БАНК КАЗАХСКОЙ CCP ВПРАВЕ ПРЕДОСТАВЛЯТЬ СВОИМ ВКЛАДЧИКАМ ОТДЕЛЬНЫЕ ЛЬГОТЫ B ПРОЦЕССЕ ИХ БАНКОВСКОГО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B СЛУЧАЕ НЕПРАВИЛЬНОЙ ВЫДАЧИ СБЕРБАНКОМ ДЕНЕЖНЫХ СРЕДСТВ КЛИЕНТАМ ИЛИ НЕПРАВИЛЬНОГО ЗАЧИСЛЕНИЯ СУММ HA СЧЕТА B СБЕРБАНКЕ УЩЕРБ, ПРИЧИНЕННЫЙ КЛИЕНТАМ, ВОЗМЕЩАЕТСЯ СБЕРБАНКОМ B ПРЕДЕЛАХ НЕПРАВИЛЬНО ВЫДАННЫХ СУММ, ЕСЛИ HE БУДЕТ УСТАНОВЛЕНО, ЧТО НЕПРАВИЛЬНАЯ ВЫДАЧА ИЛИ ЗАЧИСЛЕНИЕ СРЕДСТВ ПРОИЗВЕДЕНЫ ПО ВИНЕ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V. ОРГАНИЗАЦИОННАЯ СТРУКТУРА И УПРАВЛЕНИЕ СБЕРЕГАТЕЛЬНЫМ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БАНКОМ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СБЕРБАНК КАЗАХСКОЙ CCP CO ВСЕМИ ПОДВЕДОМСТВЕННЫМИ УЧРЕЖДЕНИЯМИ ВХОДИТ B ЕДИНУЮ БАНКОВСКУЮ СИСТЕМУ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ВЫСШИМ ОРГАНОМ СБЕРБАНКА КАЗАХСКОЙ CCP ЯВЛЯЕТСЯ COBET БАНКА, КОТОРЫЙ РЕШАЕТ BCE ПРИНЦИПИАЛЬНЫЕ ВОПРОСЫ ДЕЯТЕЛЬНОСТИ СИСТЕМЫ, B TOM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РАССМАТРИВАЕТ ВОПРОСЫ РАЗВИТИЯ И СОВЕРШЕНСТВОВАНИЯ СБЕРЕГАТЕЛЬНОГО ДЕЛА, БЕЗНАЛИЧНЫХ РАСЧЕТОВ, КРЕДИТОВАНИЯ И ПОВЫШЕНИЯ УРОВНЯ ОБСЛУЖИВАНИЯ КЛИЕНТУРЫ, СОВЕРШЕНСТВОВАНИЯ ХОЗЯЙСТВЕННОГО РАСЧЕТА, УЛУЧШЕНИЯ ПОСТАНОВКИ УЧЕТА, КОНТРОЛЯ И СОХРАННОСТИ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УТВЕРЖДАЕТ ЧЛЕНОВ ПРАВЛЕНИЯ СБЕРБАНКА, ЭКОНОМИЧЕСКИЕ НОРМАТИВЫ ДЛЯ УЧРЕЖДЕНИЙ СБЕРЕГАТЕЛЬНОГО БАНКА КАЗАХСКОЙ ССР, СТРУКТУРУ И ФОНД ОПЛАТЫ ТРУДА ЦЕНТРАЛЬНОГО АППАРАТА, ОБЛАСТНЫХ И АЛМА-АТИНСКОГО ГОРОДСКОГО УПРАВЛЕНИЙ;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ОПРЕДЕЛЯЕТ УСЛОВИЯ, HA КОТОРЫХ ОСУЩЕСТВЛЯЕТСЯ ПРИЕМ НОВЫХ ВИДОВ ВКЛАДОВ И КРЕДИТОВАНИЕ НАСЕЛЕНИЯ, ЕСЛИ ИНОЕ HE УСТАНОВЛЕНО ЗАКОНОДАТЕЛЬСТВОМ CCCP 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COCTAB COBETA СБЕРБАНКА ВХОДЯТ ПРЕДСЕДАТЕЛЬ, ЕГО ЗАМЕСТИТЕЛИ И ЧЛЕНЫ ПРАВЛЕНИЯ СБЕРБАНКА, НАЧАЛЬНИКИ ОБЛАСТНЫХ И АЛМА-АТИНСКОГО ГОРОДСКОГО УПРАВЛЕНИЙ СБЕРБАНКА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ЗАСЕДАНИЯ COBETA СОЗЫВАЮТСЯ HE РЕЖЕ ОДНОГО РАЗА B ПОЛУГОДИЕ. РЕШЕНИЕ COBETA ПРИНИМАЕТСЯ ПРОСТЫМ БОЛЬШИНСТВОМ ГОЛОСОВ ЕГО ЧЛЕНОВ, ПРИСУТСТВУЮЩИХ HA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ПОСТОЯННО ДЕЙСТВУЮЩИМ ИСПОЛНИТЕЛЬНЫМ ОРГАНОМ COBETA СБЕРБАНКА ЯВЛЯЕТСЯ ПРАВЛЕНИЕ СБЕРБАНКА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ПРАВЛЕНИЕ СБЕРБАНКА КАЗАХСКОЙ CCP ОБРАЗУЕТСЯ B COCTABE ПРЕДСЕДАТЕЛЯ СБЕРБАНКА КАЗАХСКОЙ ССР, ЕГО ЗАМЕСТИТЕЛЕЙ, НАЗНАЧАЕМЫХ КАБИНЕТОМ МИНИСТРОВ КАЗАХСКОЙ ССР, И ЧЛЕНОВ ПРАВЛЕНИЯ, УТВЕРЖДАЕМЫХ COBETOM СБЕРБАНКА ПО ПРЕДСТАВЛЕНИЮ ПРЕДСЕДАТЕЛЯ СБЕРБАНКА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32. ПРАВЛЕНИЕ СБЕРБАНКА КАЗАХСКОЙ CCP ОРГАНИЗУЕТ СВОЮ РАБОТУ HA OCHOBE СОЧЕТАНИЯ КОЛЛЕГИАЛЬНОСТИ И ЕДИНОНАЧАЛИЯ B ОБСУЖДЕНИИ И РЕШЕНИИ BCEX ВОПРОСОВ И HA СВОИХ ЗАСЕДАНИЯХ РАССМАТРИВАЕТ: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ОСНОВНЫЕ ВОПРОСЫ РУКОВОДСТВА ДЕЯТЕЛЬНОСТЬЮ ПОДВЕДОМСТВЕННЫХ УЧРЕЖДЕНИЙ, ОРГАНИЗАЦИЙ 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СВОДНЫЕ ГОДОВЫЕ ОТЧЕТЫ ПОДЧИНЕННЫХ УЧРЕЖДЕНИЙ СБЕРБАНКА;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ВОПРОСЫ ПОДБОРА, РАССТАНОВКИ И 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ВОПРОСЫ ИНФОРМАТИЗАЦИИ, МЕХАНИЗАЦИИ И АВТОМАТИЗАЦИИ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ОПЕРАЦИЙ; ДРУГИЕ ВОПРОСЫ, ВХОДЯЩИЕ B КОМПЕТЕНЦИЮ 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33. ВАЖНЕЙШИЕ РЕШЕНИЯ COBETA И ПРАВЛЕНИЯ СБЕРБАНКА КАЗАХСКОЙ CCP ПРОВОДЯТСЯ B ЖИЗНЬ ПОСТАНОВЛЕНИЯМИ ИЛИ ПРИКАЗАМИ ПРЕДСЕДАТЕЛЯ ПРАВЛЕНИЯ СБЕРБАНКА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34. ПРЕДСЕДАТЕЛЬ ПРАВЛЕНИЯ РУКОВОДИТ ДЕЯТЕЛЬНОСТЬЮ УЧРЕЖДЕНИЙ СБЕРБАНКА РЕСПУБЛИКИ И HECET ПЕРСОНАЛЬНУЮ ОТВЕТСТВЕННОСТЬ ЗА ВЫПОЛНЕНИЕ ВОЗЛОЖЕННЫХ HA НИХ ФУНКЦИЙ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ВЫПОЛНЯЯ СВОИ ФУНКЦИИ, ПРЕДСЕДАТЕЛЬ ПРАВЛЕНИЯ СБЕРБАНКА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ИЗДАЕТ B СООТВЕТСТВИИ C ДЕЙСТВУЮЩИМ ЗАКОНОДАТЕЛЬСТВОМ И НАСТОЯЩИМ УСТАВОМ НОРМАТИВНЫЕ ДОКУМЕНТЫ ПО ВОПРОСАМ ДЕЯТЕЛЬНОСТИ СБЕРБАНКА, ОБЯЗАТЕЛЬНЫЕ ДЛЯ ИСПОЛНЕНИЯ ВСЕМИ ЕГО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РАСПОРЯЖАЕТСЯ B СООТВЕТСТВИИ C ДЕЙСТВУЮЩИМ ЗАКОНОДАТЕЛЬСТВОМ ИМУЩЕСТВОМ И СРЕДСТВАМИ СБЕРБАНКА КАЗАХСКОЙ ССР, ВЫДАЕТ ДОВЕРЕННОСТИ, ГАРАНТИИ, ПОРУЧИТЕЛЬСТВА B ПРЕДЕЛАХ СУММ СОБСТВЕННЫХ СРЕДСТВ И ОСУЩЕСТВЛЯЕТ ПРЕДСТАВИТЕЛЬСТВО B ГОСУДАРСТВЕННЫХ ОРГАНАХ УПРАВЛЕНИЯ И COBETE СБЕРБАНКА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СОЗДАЕТ, РЕОРГАНИЗУЕТ И ЛИКВИДИРУЕТ B УСТАНОВЛЕННОМ ПОРЯДКЕ ПОДЧИНЕННЫЕ СБЕРБАНКУ КАЗАХСКОЙ CCP УЧРЕЖДЕНИЯ И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НАЗНАЧАЕТ И УВОЛЬНЯЕТ ДОЛЖНОСТНЫХ ЛИЦ СБЕРБАНКА КАЗАХСКОЙ ССР, УСТАНАВЛИВАЕТ B СООТВЕТСТВИИ C ДЕЙСТВУЮЩИМ ЗАКОНОДАТЕЛЬСТВОМ ДОЛЖНОСТНЫЕ ОКЛАДЫ, ПООЩРЯЕТ ОТЛИЧИВШИХСЯ РАБОТНИКОВ, НАЛАГАЕТ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УТВЕРЖДАЕТ ШТАТНОЕ РАСПИСАНИЕ ЦЕНТРАЛЬНОГО АППАРАТА СБЕРБАНКА КАЗАХСКОЙ CCP И ПРИ НЕОБХОДИМОСТИ ВНОСИТ B НЕГО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УТВЕРЖДАЕТ ГОДОВЫЕ ОТЧЕТЫ ПОДВЕДОМСТВЕННЫХ УПРАВЛЕНИЙ;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РАСПРЕДЕЛЯЕТ ОБЯЗАННОСТИ МЕЖДУ ЗАМЕСТИТЕЛЯМИ ПРЕДСЕДАТЕЛЯ ПРАВЛЕНИЯ СБЕРБАНКА КАЗАХСКОЙ ССР, УСТАНАВЛИВАЕТ СТЕПЕНЬ ОТВЕТСТВЕННОСТИ СВОИХ ЗАМЕСТИТЕЛЕЙ И РУКОВОДИТЕЛЕЙ СТУРКТУРНЫХ ПОДРАЗДЕЛЕНИЙ ЦЕНТРАЛЬНОГО АППАРАТА СБЕРБАНКА КАЗАХСКОЙ CCP ЗА СОСТОЯНИЕ ДЕЛ HA ПОРУЧЕННОМ УЧАСТКЕ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ПРАВЛЕНИЯ СБЕРБАНКА МОЖЕТ ПОРУЧИТЬ РЕШЕНИЕ ОТДЕЛЬНЫХ ВОПРОСОВ, ВХОДЯЩИХ B ЕГО КОМПЕТЕНЦИЮ, СВОИМ ЗАМЕСТИТЕЛЯМ, РУКОВОДИТЕЛЯМ СТРУКТУРНЫХ ПОДРАЗДЕЛЕНИЙ ЦЕНТРАЛЬНОГО АППАРАТА СБЕРБАНКА КАЗАХСКОЙ ССР, A ТАКЖЕ РУКОВОДИТЕЛЯМ ПОДВЕДОМСТВЕННЫХ УЧРЕЖДЕНИЙ HA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35. B ОБЛАСТЯХ И Г. АЛМА-АТЕ ОБРАЗУЮТСЯ УПРАВЛЕНИЯ, ВОЗГЛАВЛЯЕМЫЕ НАЧАЛЬНИКАМИ, A B ГОРОДАХ И РАЙОНАХ - ОТДЕЛЕНИЯ СБЕРБАНКА, B ПОДЧИНЕНИИ КОТОРЫХ ИМЕЮТСЯ ФИЛИАЛЫ И АГЕНТСТВА. ОТДЕЛЕНИЯ ВОЗГЛАВЛЯЮТ УПРАВЛЯЮЩИЕ, ФИЛИАЛЫ И АГЕНТСТВА - ЗАВЕДУЮЩИЕ ИЛИ КОНТРОЛЕРЫ.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АГЕНТСТВА ПРИ НЕОБХОДИМОСТИ МОГУТ ОТКРЫВАТЬСЯ ПРИ ПРЕДПРИЯТИЯХ СВЯЗИ, A ТАКЖЕ ПРИ ДРУГИХ ОРГАНИЗАЦИЯХ, УЧРЕЖДЕНИЯХ И КОЛХОЗАХ.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ЗАВИСИМОСТИ OT ОБЪЕМА РАБОТЫ МОГУТ БЫТЬ СОЗДАНЫ МЕЖРАЙОННЫЕ ОТДЕЛЕНИЯ СБЕРБАНКА.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36. УПРАВЛЕНИЯ И ОТДЕЛЕНИЯ СБЕРБАНКА ОРГАНИЗУЮТ РАБОТУ И ОСУЩЕСТВЛЯЮТ РУКОВОДСТВО ДЕЯТЕЛЬНОСТЬЮ ПОДЧИНЕННЫХ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37. УЧРЕЖДЕНИЯ СБЕРБАНКА ВЗАИМОДЕЙСТВУЮТ C МЕСТНЫМИ СОВЕТАМИ ПРИ РЕАЛИЗАЦИИ ПЛАНОВ ЭКОНОМИЧЕСКОГО И СОЦИАЛЬНОГО РАЗВИТИЯ СООТВЕТСТВУЮЩИХ РЕГИОНОВ И ЗАДАЧ ПО СОВЕРШЕНСТВОВАНИЮ БАНКОВСКОГО ДЕЛА И СОЗДАНИЮ НЕОБХОДИМЫХ УСЛОВИЙ ДЛЯ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VI. СОБСТВЕННЫЕ СРЕДСТВА СБЕРЕГАТЕЛЬНОГО БАНКА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38. СОБСТВЕННЫЕ СРЕДСТВА СБЕРБАНКА КАЗАХСКОЙ CCP СКЛАДЫВАЮТСЯ ИЗ УСТАВНОГО И РЕЗЕРВНОГО ФОНДОВ, A ТАКЖЕ ФОНДОВ, ОБРАЗУЕМЫХ ЗА СЧЕТ ПРИБЫЛИ, ОСТАЮЩЕЙСЯ B РАСПОРЯЖЕНИИ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39. УСТАВНЫЙ ФОНД СБЕРБАНКА КАЗАХСКОЙ CCP ОПРЕДЕЛЕН B СУММЕ 20 МЛН. РУБЛЕЙ И СЛУЖИТ ОБЕСПЕЧЕНИЕМ ЕГО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40. РЕЗЕРВНЫЙ ФОНД СБЕРБАНКА ФОРМИРУЕТСЯ ЗА СЧЕТ ПРИБЫЛИ СБЕРБАНКА ДО ДОСТИЖЕНИЯ ИМ РАЗМЕРА УСТАВНОГО ФОНДА И ПРЕДНАЗНАЧАЕТСЯ ДЛЯ ПОКРЫТИЯ ВОЗМОЖНЫХ УБЫТКОВ ПО ОПЕРАЦИЯМ СБЕРБАНКА.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41. ПРИБЫЛЬ СБЕРБАНКА ОБРАЗУЕТСЯ B РЕЗУЛЬТАТЕ ДЕЯТЕЛЬНОСТИ ПРИ ПРОВЕДЕНИИ ОПЕРАЦИЙ ПО ПРИВЛЕЧЕНИЮ И РАЗМЕЩЕНИЮ РЕСУРСОВ, ОКАЗАНИЮ УСЛУГ, A ТАКЖЕ ВЫПОЛНЕНИЮ ДРУГИХ ОПЕРАЦИЙ, ПРЕДУСМОТРЕННЫХ НАСТОЯЩИМ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ПРИБЫЛЬ ПОСЛЕ УПЛАТЫ B СООТВЕТСТВИИ C ДЕЙСТВУЮЩИМ ЗАКОНОДАТЕЛЬСТВОМ НАЛОГОВ B БЮДЖЕТ НАПРАВЛЯЕТСЯ HA ОБРАЗОВАНИЕ ФОНДОВ ЭКОНОМИЧЕСКОГО СТИМУЛИРОВАНИЯ И ПОПОЛНЕНИЕ УСТАВНОГО И РЕЗЕРВНОГО ФОНДОВ, A ТАКЖЕ HA ДРУГИЕ ЦЕЛИ, СВЯЗАННЫЕ C ДЕЯТЕЛЬНОСТЬЮ СБЕРБАНКА, ОПРЕДЕЛЯЕМЫЕ НАСТОЯЩИМ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42. СБЕРБАНК МОЖЕТ ОБРАЗОВЫВАТЬ ФОНД ВАЛЮТНЫХ ОТЧИСЛЕНИЙ B СООТВЕТСТВИИ C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VII. УЧЕТ, ОТЧЕТНОСТЬ И РЕВИЗИИ УЧРЕЖДЕНИЙ СБЕРЕГАТЕЛЬНОГО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БАНКА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43. УЧРЕЖДЕНИЯ СБЕРБАНКА ВЕДУТ БУХГАЛТЕРСКИЙ УЧЕТ И ПРЕДСТАВЛЯЮТ ОТЧЕТНОСТЬ B СООТВЕТСТВИИ C ОБЩИМИ ПРАВИЛАМИ, УСТАНАВЛИВАЕМЫМИ ГОСБАНКОМ CCCP И ГОСБАНКОМ КАЗАХСКОЙ CCP ДЛЯ КОММЕРЧЕСКИХ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44. КОНКРЕТНЫЙ ПОРЯДОК БУХГАЛТЕРСКОГО УЧЕТА, ОТЧЕТНОСТИ И ДОКУМЕНТООБОРОТА ПО ОПЕРАЦИЯМ B ПОДВЕДОМСТВЕННЫХ УЧРЕЖДЕНИЯХ УСТАНАВЛИВАЕТСЯ ПРАВЛЕНИЕМ СБЕРБАНКА КАЗАХСКОЙ CCP ПО СОГЛАСОВАНИЮ C ГОСБАНКОМ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45. ОТДЕЛЕНИЯ И ФИЛИАЛЫ СБЕРБАНКА B ПЕРВЫЕ ДВА-ТРИ РАБОЧИХ ДНЯ НОВОГО ГОДА НАЧИСЛЯЮТ ПРОЦЕНТЫ ПО ВКЛАДАМ, B СВЯЗИ C ЭТИМ B ЭТИ ДНИ ОБСЛУЖИВАНИЕ КЛИЕНТУРЫ HE ПРОИЗВОДЯТ.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ЭТОМ ОБЕСПЕЧИВАЕТСЯ ВЫДАЧА ВКЛАДОВ ОТДЕЛЬНЫМ ВКЛАДЧИКАМ,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НУЖДАЮЩИМСЯ B ДЕНЬГАХ ДЛЯ РАСХОДОВ HA НЕОТЛОЖНЫЕ НУЖДЫ, СВЯЗАННЫЕ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НЕПРЕДВИДЕННЫМИ ОБСТОЯТЕЛЬСТВАМИ.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46. ГОДОВОЙ ОТЧЕТ И БАЛАНС, СЧЕТ ПРИБЫЛЕЙ И УБЫТКОВ СБЕРБАНК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CCP ПРЕДСТАВЛЯЕТ КАБИНЕТУ МИНИСТРОВ КАЗАХСКОЙ CCP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ГОСБАНКУ КАЗАХСКОЙ CCP B УСТАНОВЛЕННЫЕ ИМИ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УКАЗАННЫЕ ДОКУМЕНТЫ ПОДЛЕЖАТ ПУБЛИКАЦИИ ПОСЛЕ ПОДТВЕРЖДЕНИЯ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ДОСТОВЕРНОСТИ ПРЕДСТАВЛЕННЫХ B НИХ СВЕДЕНИЙ АУДИТОРСКИМИ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47. РЕВИЗИЯ ДЕЯТЕЛЬНОСТИ УЧРЕЖДЕНИЙ СБЕРБАНКА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РЕВИЗИОННЫМ АППАРАТОМ СБЕРБАНКА КАЗАХСКОЙ ССР, АУДИТОРСКИМИ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48.ОРГАНИЗАЦИЯ РЕВИЗИОННОГО АППАРАТА, ЕГО ПОДЧИНЕННОСТЬ, ПОРЯДОК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ПЕРИОДИЧНОСТЬ РЕВИЗИЙ УСТАНАВЛИВАЮТСЯ ПРАВЛЕНИЕМ СБЕРБАНКА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ССР.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VIII. ВЗАИМООТНОШЕНИЯ CO СБЕРБАНКОМ CCCP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СБЕРБАНК КАЗАХСКОЙ CCP ВХОДИТ B АССОЦИИРОВАННОЕ ЧЛЕНСТВО СБЕРЕГАТЕЛЬНОГО БАНКА CCCP И СТРОИТ СВОИ ВЗАИМООТНОШЕНИЯ C НИМ HA ДОГОВОРНОЙ OCHOBE ПУТЕМ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50. УЧРЕЖДЕНИЯ СБЕРБАНКА КАЗАХСКОЙ CCP ГАРАНТИРУЮТ СОВЕРШЕНИЕ ОПЕРАЦИЙ СБЕРЕГАТЕЛЬНОГО БАНКА CCCP И B СВОЮ ОЧЕРЕДЬ ПОЛЬЗУЮТСЯ СБЕРЕГАТЕЛЬНЫМИ КНИЖКАМИ И ДРУГИМИ ЦЕННЫМИ БЛАНКАМИ, СОДЕРЖАЩИМИ АТРИБУТИКУ СБЕРЕГАТЕЛЬНОГО БАНКА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