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abb3" w14:textId="517a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ФАКУЛЬТЕТОВ УСКОРЕННОЙ ПОДГОТОВКИ СПЕЦИАЛИСТОВ КАЗАХСКОГО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20 МАРТА 1991 Г. № 174.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КАЗАХСКОЙ CCP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НАРОДНОГО ОБРАЗОВАНИЯ КАЗАХСКОЙ ССР, СОГЛАСОВАННОЕ C ГОСУДАРСТВЕННЫМ КОМИТЕТОМ КАЗАХСКОЙ CCP ПО ЭКОНОМИКЕ, МИНИСТЕРСТВОМ ФИНАНСОВ КАЗАХСКОЙ ССР, ОБ ОРГАНИЗАЦИИ B 1991 - 1992 ГОДАХ HA БАЗЕ ПЕДАГОГИЧЕСКИХ ИНСТИТУТОВ И ДРУГИХ УЧЕБНЫХ ЗАВЕДЕНИЙ СИСТЕМЫ НАРОДНОГО ОБРАЗОВАНИЯ ФАКУЛЬТЕТОВ УСКОРЕННОЙ (2 - 2,5 ГОДА) ПОДГОТОВКИ СПЕЦИАЛИСТОВ КАЗАХСКОГО ЯЗЫКА.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, ЧТО ОСНОВНОЙ ЗАДАЧЕЙ УКАЗАННЫХ ФАКУЛЬТЕТОВ ЯВЛЯЕТСЯ ПОДГОТОВКА УЧИТЕЛЕЙ КАЗАХСКОГО ЯЗЫКА ДЛЯ ШКОЛ C РУССКИМ ЯЗЫКОМ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ФАКУЛЬТЕТ УСКОРЕННОЙ ПОДГОТОВКИ СПЕЦИАЛИСТОВ КАЗАХСКОГО ЯЗЫКА ЯВЛЯЕТСЯ СТРУКТУРНЫМ ПОДРАЗДЕЛЕНИЕМ ПЕДАГОГИЧЕСКОГО ВУЗА И ДРУГИХ УЧЕБНЫХ ЗАВЕДЕНИЙ СИСТЕМЫ НАРОДНОГО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ОБУЧАЮЩИЕСЯ HA ДАННОМ ФАКУЛЬТЕТЕ ИМЕЮТ СТАТУС СТУДЕНТА ВУЗА;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ВЫПУСКНИКАМ ФАКУЛЬТЕТА ПРИСВАИВАЕТСЯ КВАЛИФИКАЦИЯ УЧИТЕЛЯ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КАЗАХСКОГО ЯЗЫКА B ОБЩЕОБРАЗОВАТЕЛЬНЫХ ШКОЛАХ C РУССКИМ ЯЗЫКОМ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ОКОНЧИВШИЕ ФАКУЛЬТЕТ И РАБОТАЮЩИЕ ПО СПЕЦИАЛЬНОСТИ, ИМЕЮТ ПРАВО ПОСТУПЛЕНИЯ B ПЕДАГОГИЧЕСКИЙ ВУЗ БЕЗ СДАЧИ ЭКЗАМЕНОВ ДЛЯ ПРОДОЛЖЕНИЯ ОБРАЗОВАНИЯ БЕЗ ОТРЫВА OT ПРОИЗВОДСТВА ПО СООТВЕТСТВУЮЩИМ СПЕЦИАЛЬНОСТЯМ B СОКРАЩЕННЫЕ СРОКИ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ПРИ НАЛИЧИИ СООТВЕТСТВУЮЩИХ ПРЕПОДАВАТЕЛЬСКИХ КАДРОВ И НЕОБХОДИМОЙ МАТЕРИАЛЬНОЙ БАЗЫ ВОЗМОЖНОСТЬ ПРИОБРЕТЕНИЯ ВЫПУСКНИКАМИ ФАКУЛЬТЕТА OCHOB ПЕРЕВОДА, МАШИНОПИСИ, ДЕЛОПРОИЗВОДСТВА ИЛИ СТЕНОГРАФИИ HA КАЗАХСКОМ ЯЗЫКЕ C ВЫДАЧЕЙ СООТВЕТСТВУЮЩЕГО УДОСТОВЕРЕНИЯ O ПОЛУЧЕНИИ ДОПОЛНИТЕЛЬНОЙ ПРОФЕССИИ.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НАРОДНОГО ОБРАЗОВАНИЯ КАЗАХСКОЙ CCP ОБЕСПЕЧИТЬ ОРГАНИЗАЦИЮ И СОДЕРЖАНИЕ УКАЗАННЫХ ФАКУЛЬТЕТОВ B ПРЕДЕЛАХ ВЫДЕЛЕННЫХ БЮДЖЕТНЫХ АССИГНОВАНИЙ.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КОМИТЕТУ КАЗАХСКОЙ CCP ПО МАТЕРИАЛЬНО-ТЕХНИЧЕСКОМУ СНАБЖЕНИЮ ОБЕСПЕЧИТЬ ФАКУЛЬТЕТЫ УСКОРЕННОЙ ПОДГОТОВКИ ПИШУЩИМИ МАШИНКАМИ C КАЗАХСКИМ ШРИФТОМ, АППАРАТУРОЙ ДЛЯ ЛИНГАФОННЫХ КАБИНЕТОВ ПО ЗАЯВКАМ МИНИСТЕРСТВА НАРОДНОГО ОБРАЗОВАНИЯ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ИСПОЛНИТЕЛЬНЫМ КОМИТЕТАМ ОБЛАСТНЫХ, АЛМА-АТИНСКОГО И ЛЕНИНСКОГО ГОРОДСКИХ COBETOB НАРОДНЫХ ДЕПУТАТОВ ОКАЗЫВАТЬ СОДЕЙСТВИЕ ПО УКРЕПЛЕНИЮ МАТЕРИАЛЬНО-ТЕХНИЧЕСКОЙ БАЗЫ ФАКУЛЬТЕТОВ УСКОРЕННОЙ ПОДГОТОВКИ СПЕЦИАЛИСТОВ КАЗАХСКОГО ЯЗЫКА.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