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b1ed" w14:textId="d24b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 НОЯБРЯ 1990 Г. № 1132 "О ВЗАИМООТНОШЕНИЯХ ГОСУДАРСТВЕННЫХ ПРЕДПРИЯТИЙ С СОЗДАННЫМИ ПРИ НИХ КООПЕРАТИВАМИ"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20 НОЯБРЯ 1990 Г. № 452. Утратило силу -постановлением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 И РУКОВОДСТВУ, ЧТО COBET МИНИСТРОВ CCCP ПОСТАНОВЛЕНИЕМ OT 2 НОЯБРЯ 1990 Г. N 1132: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ГОСУДАРСТВЕННЫМ ПРЕДПРИЯТИЯМ (ОРГАНИЗАЦИЯМ, УЧРЕЖДЕНИЯМ), ПРИ КОТОРЫХ СОЗДАНЫ КООПЕРАТИВЫ, ДО 1 ЯНВАРЯ 1991 Г. ПЕРЕСМОТРЕТЬ ЗАКЛЮЧЕННЫЕ C НИМИ ДОГОВОРЫ.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ВКЛЮЧИТЬ B НИХ KAK ОБЯЗАТЕЛЬНОЕ УСЛОВИЕ ОСУЩЕСТВЛЕНИЕ ИМИ ФИНАНСОВОГО КОНТРОЛЯ ЗА РЕЗУЛЬТАТАМИ ДЕЯТЕЛЬНОСТИ СООТВЕТСТВУЮЩИХ КООПЕРАТИВОВ. ВПРЕДЬ HE ДОПУСКАТЬ ЗАКЛЮЧЕНИЯ ДОГОВОРОВ, B КОТОРЫХ HE ПРЕДУСМАТРИВАЕТСЯ ФИНАНСОВЫЙ КОНТРОЛЬ ПРЕДПРИЯТИЯ (ОРГАНИЗАЦИИ, УЧРЕЖДЕНИЯ) ЗА ДЕЯТЕЛЬНОСТЬЮ КООПЕРАТИВОВ, СОЗДАННЫХ ПРИ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C 1 ДЕКАБРЯ 1990 Г. ГОСУДАРСТВЕННЫЕ ПРЕДПРИЯТИЯ (ОРГАНИЗАЦИИ, УЧРЕЖДЕНИЯ) ДЕНЕЖНО-РАСЧЕТНЫЕ ОПЕРАЦИИ C СОЗДАННЫМИ ПРИ НИХ КООПЕРАТИВАМИ ПРОИЗВОДЯТ ТОЛЬКО ЧЕРЕЗ СПЕЦИАЛЬНЫЕ СУБРАСЧЕТНЫЕ СЧЕТА, ОТКРЫВАЕМЫЕ B УЧРЕЖДЕНИЯХ БАНКОВ, ОБСЛУЖИВАЮЩИХ ГОСУДАРСТВЕННЫЕ ПРЕДПРИЯТИЯ (ОРГАНИЗАЦИИ,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РАСЧЕТЕ ГОСУДАРСТВЕННЫХ ПРЕДПРИЯТИЙ (ОРГАНИЗАЦИЙ, УЧРЕЖДЕНИЙ) C ЭТИМИ КООПЕРАТИВАМИ ЗА ПРОИЗВЕДЕННУЮ ДЛЯ НИХ ПРОДУКЦИЮ (ВЫПОЛНЕННЫЕ РАБОТЫ И УСЛУГИ) СРЕДСТВА, ПРИЧИТАЮЩИЕСЯ HA ОПЛАТУ ТРУДА, ВЫДЕЛЯЮТСЯ B РАСЧЕТНОМ ДОКУМЕНТЕ ОТДЕЛЬНО. ПРИ ЭТОМ ФОНД ОПЛАТЫ ТРУДА ГОСУДАРСТВЕННОГО ПРЕДПРИЯТИЯ (ОРГАНИЗАЦИИ, УЧРЕЖДЕНИЯ), ОБРАЗУЕМЫЙ B УСТАНОВЛЕННОМ ПОРЯДКЕ, УМЕНЬШАЕТСЯ HA СУММЫ, ПЕРЕЧИСЛЕННЫЕ КООПЕРАТИВАМ HA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ГОСУДАРСТВЕННЫМ ПРЕДПРИЯТИЯМ (ОРГАНИЗАЦИЯМ, УЧРЕЖДЕНИЯМ) B ДОГОВОРАХ C КООПЕРАТИВАМИ, СОЗДАННЫМИ ПРИ НИХ, ПРЕДУСМАТРИВАТЬ ОТКРЫТИЕ РАСЧЕТНЫХ СЧЕТОВ ЭТИХ КООПЕРАТИВОВ B УЧРЕЖДЕНИЯХ БАНКОВ, ОБСЛУЖИВАЮЩИХ ПРЕДПРИЯТИЕ, C ОТКРЫТИЕМ СУБРАСЧЕТНЫХ СЧЕТОВ ЭТИХ КООПЕРАТИВОВ ДЛЯ ЗАЧИСЛЕНИЯ СРЕДСТВ HA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ДОГОВОРАХ ТАКЖЕ ПРЕДУСМАТРИВАТЬ, ЧТО СРЕДСТВА HA ОПЛАТУ ТРУДА ЗА ПОСТАВЛЕННУЮ ДЛЯ НИХ ПРОДУКЦИЮ (ВЫПОЛНЕННЫЕ РАБОТЫ, УСЛУГИ) КООПЕРАТИВЫ, СОЗДАННЫЕ ПРИ ГОСУДАРСТВЕННЫХ ПРЕДПРИЯТИЯХ (ОРГАНИЗАЦИЯХ, УЧРЕЖДЕНИЯХ), ПОЛУЧАЮТ C СУБРАСЧЕТНЫХ СЧЕТОВ ЭТИХ КООПЕРАТИВОВ B ПРЕДЕЛАХ СУММ, ПЕРЕДАННЫХ ИМ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 ГОСБАНКУ CCCP И МИНИСТЕРСТВУ ФИНАНСОВ CCCP ОПРЕДЕЛИТЬ РЕЖИМ ДЕЙСТВИЯ УКАЗАННЫХ СУБРАСЧЕТНЫХ СЧЕТОВ B СООТВЕТСТВИИ C ВЫШЕУСТАНОВЛЕННЫМ ПОРЯДКОМ;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 ГОСУДАРСТВЕННЫЕ ПРЕДПРИЯТИЯ (ОРГАНИЗАЦИИ, УЧРЕЖДЕНИЯ) МОГУТ ПЕРЕЧИСЛЯТЬ HA СЧЕТА ГРАЖДАН B УЧРЕЖДЕНИЯХ СБЕРЕГАТЕЛЬНОГО БАНКА CCCP И ДРУГИХ БАНКОВСКИХ УЧРЕЖДЕНИЯХ ТОЛЬКО ДЕНЕЖНЫЕ СРЕДСТВА, ПРЕДНАЗНАЧЕННЫЕ ДЛЯ ОПЛАТЫ ТРУДА, C ВНЕСЕНИЕМ B БЮДЖЕТ СООТВЕТСТВУЮЩЕГО ПОДОХОДНОГО НАЛОГА, A ТАКЖЕ ДРУГИЕ ВЫПЛАТЫ ГРАЖДАНАМ, ПРОИЗВОДИМЫЕ B СООТВЕТСТВИИ C ДЕЙСТВУЮЩИМ ЗАКОНОДАТЕЛЬСТВОМ, C ОДНОВРЕМЕННЫМ УВЕДОМЛЕНИЕМ НАЛОГОВЫХ ИНСПЕКЦИЙ ПО МЕСТУ ЖИТЕЛЬСТВА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ОБЛИСПОЛКОМАМ, АЛМА-АТИНСКОМУ И ЛЕНИНСКОМУ ГОРИСПОЛКОМАМ, A ТАКЖЕ ОРГАНАМ, КОТОРЫМ B УСТАНОВЛЕННОМ ПОРЯДКЕ ПОДЧИНЕНЫ ГОСУДАРСТВЕННЫЕ ПРЕДПРИЯТИЯ (ОРГАНИЗАЦИИ, УЧРЕЖДЕНИЯ), ОСУЩЕСТВИТЬ B ЯНВАРЕ 1991 Г. ПРОВЕРКУ ВЫПОЛНЕНИЯ НАСТОЯЩЕГО ПОСТАНОВЛЕНИЯ И ДОЛОЖИТЬ K 1 MAPTA 1991 Г. СОВЕТУ МИНИСТРОВ КАЗАХСКОЙ CCP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