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94d9" w14:textId="b0b9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ДОПОЛНЕНИИ К ТАБЕЛЮ ПОЛОЖЕННОСТИ СПЕЦИАЛЬНЫХ ЛЕГКОВЫХ АВТОМОБИЛЕЙ ДЛЯ ХОЗРАСЧЕТНЫХ ОРГАНИЗАЦИЙ, ПОДВЕДОМСТВЕННЫХ СОВЕТУ МИНИСТРОВ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13 НОЯБРЯ 1990 Г. № 442. Утратило силу - постановлением Правительства РК от 24 февраля 2000 г. № 288 ~Р000288.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COBET МИНИСТРОВ КАЗАХСКОЙ CCP ПОСТАНОВЛЯЕТ: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УТВЕРДИТЬ ПРИЛАГАЕМОЕ ДОПОЛНЕНИЕ K ТАБЕЛЮ ПОЛОЖЕННОСТИ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СПЕЦИАЛЬНЫХ ЛЕГКОВЫХ АВТОМОБИЛЕЙ ДЛЯ ХОЗРАСЧЕТНЫХ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ПОДВЕДОМСТВЕННЫХ СОВЕТУ МИНИСТРОВ КАЗАХСКОЙ ССР, УТВЕРЖДЕННОМУ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COBETA МИНИСТРОВ КАЗАХСКОЙ CCP OT 3 АВГУСТА 1989 Г.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ПРЕДСЕДАТЕЛЬ            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COBETA МИНИСТРОВ КАЗАХСКОЙ CCP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УПРАВЛЯЮЩИЙ ДЕЛАМИ      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COBETA МИНИСТРОВ КАЗАХСКОЙ CCP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ПОСТАНОВЛЕНИЕМ COBETA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КАЗАХСКОЙ CCP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OT 13 НОЯБРЯ 1990 Г. N 442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ДОПОЛНЕНИЕ                 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K ТАБЕЛЮ ПОЛОЖЕННОСТИ СПЕЦИАЛЬНЫХ ЛЕГКОВЫХ АВТОМОБИЛЕЙ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