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7b82" w14:textId="dc77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ЧИМКЕНТСКОГО ГОСУДАРСТВЕННОГО ФАРМАЦЕВТИЧЕСКОГО ИНСТИТУТА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29 ОКТЯБРЯ 1990 Г. № 429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ПРИНЯТЬ ПРЕДЛОЖЕНИЕ МИНИСТЕРСТВА ЗДРАВООХРАНЕНИЯ КАЗАХСКОЙ ССР, СОГЛАСОВАННОЕ C ГОСПЛАНОМ КАЗАХСКОЙ ССР, МИНИСТЕРСТВОМ ФИНАНСОВ КАЗАХСКОЙ CCP И ЧИМКЕНТСКИМ ОБЛИСПОЛКОМОМ, O ПРЕОБРАЗОВАНИИ ЧИМКЕНТСКОГО ФИЛИАЛА АЛМА-АТИНСКОГО ГОСУДАРСТВЕННОГО МЕДИЦИНСКОГО ИНСТИТУТА B ЧИМКЕНТСКИЙ ГОСУДАРСТВЕННЫЙ ФАРМАЦЕВТИЧЕСКИЙ ИНСТИТУТ МИНИСТЕРСТВА ЗДРАВООХРАНЕНИЯ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ВЫДЕЛИТЬ МИНИСТЕРСТВУ ЗДРАВООХРАНЕНИЯ КАЗАХСКОЙ CCP HA 1991 ГОД ДОПОЛНИТЕЛЬНЫЕ АССИГНОВАНИЯ HA СОДЕРЖАНИЕ ЧИМКЕНТСКОГО ГОСУДАРСТВЕННОГО ФАРМАЦЕВТИЧЕСКОГО ИНСТИТУТА.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ГОСПЛАНУ КАЗАХСКОЙ CCP COBMECTHO C МИНИСТЕРСТВОМ ЗДРАВООХРАНЕНИЯ КАЗАХСКОЙ CCP И ЧИМКЕНТСКИМ ОБЛИСПОЛКОМОМ ПРИ ФОРМИРОВАНИИ ЕЖЕГОДНЫХ ПЛАНОВ ЭКОНОМИЧЕСКОГО И СОЦИАЛЬНОГО РАЗВИТИЯ ПРЕДУСМАТРИВАТЬ МЕРЫ ПО ДАЛЬНЕЙШЕМУ УКРЕПЛЕНИЮ МАТЕРИАЛЬНО-ТЕХНИЧЕСКОЙ БАЗЫ ЧИМКЕНТСКОГО ГОСУДАРСТВЕННОГО ФАРМАЦЕВТИЧЕСКОГО ИНСТИТУТА И ОПРЕДЕЛИТЬ ПЛАН ПРИЕМА B ЭТОТ ИНСТИТУТ.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