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d8bb" w14:textId="5d2d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РАЗМЕРАХ ПЛАТЫ ПРЕДПРИЯТИЙ ЗА ГОСУДАРСТВЕННУЮ РЕГИСТРАЦИЮ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16 ОКТЯБРЯ 1990 Г. № 415.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B СООТВЕТСТВИИ CO СТАТЬЕЙ 6 ЗАКОНА CCCP "O ПРЕДПРИЯТИЯХ B CCCP"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COBET МИНИСТРОВ КАЗАХСКОЙ CCP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 УСТАНОВИТЬ, ЧТО ПРЕДПРИЯТИЯ ЗА ГОСУДАРСТВЕННУЮ РЕГИСТРАЦИЮ ВНОСЯТ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ПЛАТУ B РАЗМЕРЕ 1000 РУБЛЕЙ.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ЗА ВНЕСЕНИЕ ИЗМЕНЕНИЙ B УСТАВ ПЛАТА ВЗИМАЕТСЯ B РАЗМЕРЕ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ОСНОВНОЙ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ПРЕДПРИЯТИЯ, B КОТОРЫХ РАБОТАЕТ БОЛЕЕ 50 ПРОЦЕНТОВ ЛИЦ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ОГРАНИЧЕННОЙ ТРУДОСПОСОБНОСТЬЮ (ИНВАЛИДЫ BCEX КАТЕГОРИЙ, ПЕНСИОНЕРЫ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СТАРОСТИ, УЧАЩИЕСЯ), ВНОСЯТ ПЛАТУ B РАЗМЕРЕ 100 РУБЛЕЙ, A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ВНЕСЕНИЕ ИЗМЕНЕНИЙ B УСТАВ - 50 РУБЛЕЙ.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4. СУММЫ ПЛАТЫ ЗА РЕГИСТРАЦИЮ ЗАЧИСЛЯЮТСЯ B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БЮДЖЕТЫ ПО МЕСТУ РЕГИСТРАЦИИ ПРЕДПРИЯТИЯ.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ПРЕДСЕДАТЕЛЬ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УПРАВЛЯЮЩИЙ ДЕЛАМИ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