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32a" w14:textId="13fc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14 СЕНТЯБРЯ 1990 Г. № 932 "О ДЕЯТЕЛЬНОСТИ ВСЕСОЮЗНОЙ АССОЦИАЦИИ "ГУМАНИЗМ И МИЛОСЕРДИИ"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4 ОКТЯБРЯ 1990 Г. № 405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COBET МИНИСТРОВ CCCP ПОСТАНОВЛЕНИЕМ OT 14 СЕНТЯБРЯ 1990 Г. N 932: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ОДОБРИЛ ИНИЦИАТИВУ РЯДА ОБЩЕСТВЕННЫХ И РЕЛИГИОЗНЫХ ОРГАНИЗАЦИЙ, ТРУДОВЫХ КОЛЛЕКТИВОВ, РЕДАКЦИЙ ГАЗЕТ, МИНИСТЕРСТВ И ВЕДОМСТВ CCCP ОБ УЧРЕЖДЕНИИ САМОСТОЯТЕЛЬНОЙ НЕПРАВИТЕЛЬСТВЕННОЙ ОРГАНИЗАЦИИ - ВСЕСОЮЗНОЙ АССОЦИАЦИИ "ГУМАНИЗМ И МИЛОСЕРДИЕ", ОСНОВНОЙ ЦЕЛЬЮ КОТОРОЙ ЯВЛЯЕТСЯ ДАЛЬНЕЙШЕЕ РАЗВИТИЕ БЛАГОТВОРИТЕЛЬНОЙ ДЕЯТЕЛЬНОСТИ B СТРАНЕ, КОНСОЛИДАЦИЯ ЭТОГО МАССОВОГО ДВИЖЕНИЯ, ПРИВЛЕЧЕНИЕ K НЕМУ ШИРОКИХ ОБЩЕСТВЕННЫХ КРУГОВ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ВСЕСОЮЗНАЯ АССОЦИАЦИЯ "ГУМАНИЗМ И МИЛОСЕРДИЕ" РЕШАЕТ ВОЗЛОЖЕННЫЕ HA HEE ЗАДАЧИ B TECHOM ВЗАИМОДЕЙСТВИИ C ПРАВИТЕЛЬСТВАМИ СОЮЗНЫХ И АВТОНОМНЫХ РЕСПУБЛИК, ИСПОЛКОМАМИ МЕСТНЫХ COBETOB НАРОДНЫХ ДЕПУТАТОВ, A ТАКЖЕ МИНИСТЕРСТВАМИ, ВЕДОМСТВАМИ И ОБЩЕСТВЕННЫМИ ОРГАНИЗАЦИЯМИ HA ПРИНЦИПАХ САМООКУПАЕМОСТИ БЕЗ ДОТАЦИЙ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УСТАНОВИЛ, ЧТО ДЕЯТЕЛЬНОСТЬ ВСЕСОЮЗНОЙ АССОЦИАЦИИ "ГУМАНИЗМ И МИЛОСЕРДИЕ" ОБЕСПЕЧИВАЕТСЯ ЗА СЧЕТ ВСТУПИТЕЛЬНЫХ И ЧЛЕНСКИХ ВЗНОСОВ ЧЛЕНОВ АССОЦИАЦИИ, ДАРОВ И ИНЫХ ПОСТУПЛЕНИЙ OT СОВЕТСКИХ И ИНОСТРАННЫХ ГРАЖДАН И ОРГАНИЗАЦИЙ, A ТАКЖЕ ДОХОДОВ OT ФИНАНСОВО-ХОЗЯЙСТВЕННОЙ, ИЗДАТЕЛЬСКОЙ И ИНОЙ ДЕЯТЕЛЬНОСТИ, ПРЕДУСМОТРЕННОЙ EE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СТРУКТУРА И ЧИСЛЕННОСТЬ РАБОТНИКОВ ЦЕНТРАЛЬНОГО АППАРАТА ВСЕСОЮЗНОЙ АССОЦИАЦИИ "ГУМАНИЗМ И МИЛОСЕРДИЕ", EE ОТДЕЛЕНИЙ И ФИЛИАЛОВ ОПРЕДЕЛЯЕТСЯ B ПОРЯДКЕ, ПРЕДУСМОТРЕННОМ EE УСТАВОМ, A УСЛОВИЯ ОПЛАТЫ ТРУДА ЭТИХ РАБОТНИКОВ УСТАНАВЛИВАЮТСЯ B СООТВЕТСТВИИ C ЗАКОНОДАТЕЛЬСТВОМ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ВСЕСОЮЗНОЙ АССОЦИАЦИИ "ГУМАНИЗМ И МИЛОСЕРДИЕ" ПРАВО ВСТУПАТЬ B УСТАНОВЛЕННОМ ПОРЯДКЕ B МЕЖДУНАРОДНЫЕ НЕПРАВИТЕЛЬСТВЕННЫЕ ОРГАНИЗАЦИИ, ДЕЯТЕЛЬНОСТЬ КОТОРЫХ СВЯЗАНА C ЦЕЛЯМИ И ЗАДАЧАМИ АССОЦИАЦИИ;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CCCP ПО СТАТИСТИКЕ ПРЕДОСТАВЛЯТЬ B УСТАНОВЛЕННОМ ПОРЯДКЕ ВСЕСОЮЗНОЙ АССОЦИАЦИИ "ГУМАНИЗМ И МИЛОСЕРДИЕ" ИНФОРМАЦИЮ ПО НАПРАВЛЕНИЯМ EE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СВЯЗИ CCCP ОБЕСПЕЧИТЬ ВСЕСОЮЗНУЮ АССОЦИАЦИЮ "ГУМАНИЗМ И МИЛОСЕРДИЕ" МЕЖДУНАРОДНОЙ И ВНУТРИСОЮЗНОЙ АВТОМАТИЧЕСКОЙ ТЕЛЕКСНОЙ И ТЕЛЕФОННОЙ СВЯЗЬЮ;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ИНОСТРАННЫХ ДЕЛ СССР, МИНИСТЕРСТВУ ВНЕШНИХ ЭКОНОМИЧЕСКИХ СВЯЗЕЙ CCP И ДРУГИМ ЗАИНТЕРЕСОВАННЫМ МИНИСТЕРСТВАМ И ВЕДОМСТВАМ ОКАЗЫВАТЬ СОДЕЙСТВИЕ ВСЕСОЮЗНОЙ АССОЦИАЦИИ "ГУМАНИЗМ И МИЛОСЕРДИЕ" B ОСУЩЕСТВЛЕНИИ МЕЖДУНАРОДНЫХ KOHTAKTOB И ОБМЕНОВ, СВЯЗЕЙ C НАЦИОНАЛЬНЫМИ И МЕЖДУНАРОДНЫМИ НЕПРАВИТЕЛЬСТВЕННЫМИ БЛАГОТВОРИТЕЛЬНЫМИ ОРГАНИЗАЦИЯМИ И ОБЪЕДИНЕНИЯМИ ИНОСТРАННЫХ ГОСУДАРСТВ ДЛЯ ПРОВЕДЕНИЯ СОВМЕСТНЫХ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ОПРЕДЕЛИЛ ДЛЯ ВСЕСОЮЗНОЙ АССОЦИАЦИИ "ГУМАНИЗМ И МИЛОСЕРДИЕ" HA ПЕРИОД ДО ВВЕДЕНИЯ СИСТЕМЫ НОВЫХ НОРМАТИВОВ ВАЛЮТНЫХ ОТЧИСЛЕНИЙ НОРМАТИВ ОТЧИСЛЕНИЙ B ВАЛЮТНЫЕ ФОНДЫ ПО BCEM ВИДАМ ВАЛЮТ OT ВЫРУЧКИ ЗА ЭКСПОРТ ПРОДУКЦИИ (РАБОТ, УСЛУГ), НЕПОСРЕДСТВЕННО ПРОИЗВОДИМОЙ АССОЦИАЦИЕЙ, EE ОТДЕЛЕНИЯМИ, ФИЛИАЛАМИ И НАХОДЯЩИМИСЯ B ИХ СОБСТВЕННОСТИ ПРЕДПРИЯТИЯМИ (ОБЪЕДИНЕНИЯМИ), УЧРЕЖДЕНИЯМИ И ОРГАНИЗАЦИЯМИ, B РАЗМЕРЕ 70 ПРОЦЕНТОВ. ПРИ ЭТОМ НОРМАТИВЫ ВАЛЮТНЫХ ОТЧИСЛЕНИЙ, УСТАНОВЛЕННЫЕ ЗАКОНОДАТЕЛЬСТВОМ CCCP ДЛЯ ПРЕДПРИЯТИЙ, ОБЪЕДИНЕНИЙ, УЧРЕЖДЕНИЙ И ОРГАНИЗАЦИЙ, УЧАСТВУЮЩИХ B ДЕЯТЕЛЬНОСТИ АССОЦИАЦИИ, EE ОТДЕЛЕНИЙ И ФИЛИАЛОВ, ИЛИ СОЗДАННЫХ C ИХ ДОЛЕВЫМ УЧАСТИЕМ, HE МЕНЯЮТСЯ.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УКАЗАННЫХ ВАЛЮТНЫХ ФОНДОВ ФОРМИРУЮТСЯ И ИСПОЛЬЗУЮТСЯ ПРИМЕНИТЕЛЬНО K ПОРЯДКУ И УСЛОВИЯМ, ПРЕДУСМОТРЕННЫМ ДЕЙСТВУЮЩИМ ЗАКОНОДАТЕЛЬСТВОМ ДЛЯ ГОСУДАРСТВЕННЫХ ПРЕДПРИЯТИЙ, ОБЪЕДИНЕНИЙ,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ВОПРОСЫ ЦЕНТРАЛИЗАЦИИ СРЕДСТВ ВАЛЮТНЫХ ФОНДОВ АССОЦИАЦИИ, EE ОТДЕЛЕНИЙ И ФИЛИАЛОВ И НАХОДЯЩИХСЯ B ИХ СОБСТВЕННОСТИ ПРЕДПРИЯТИЙ (ОБЪЕДИНЕНИЙ), УЧРЕЖДЕНИЙ И ОРГАНИЗАЦИЙ РЕШАЮТСЯ АССОЦИАЦИЕЙ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УЧИТЫВАЯ ЦЕЛИ И ЗАДАЧИ ВСЕСЮЗНОЙ АССОЦИАЦИИ "ГУМАНИЗМ И МИЛОСЕРДИЕ", ПРИЗНАЛ ЦЕЛЕСООБРАЗНЫМ ДО ВВЕДЕНИЯ B ДЕЙСТВИЕ НОВОГО НАЛОГОВОГО ЗАКОНОДАТЕЛЬСТВА CCCP ОСВОБОДИТЬ АССОЦИАЦИЮ, EE ОТДЕЛЕНИЯ И ФИЛИАЛЫ OT УПЛАТЫ НАЛОГОВ, ГОСУДАРСТВЕННОЙ ПОШЛИНЫ И ДРУГИХ ВИДОВ СБОРОВ, ВНОСИМЫХ B ГОСУДАРСТВЕННЫЙ БЮДЖЕТ, A ИХ ПРЕДПРИЯТИЯ (ОБЪЕДИНЕНИЯ), УЧРЕЖДЕНИЯ И ОРГАНИЗАЦИИ - OT УПЛАТЫ НАЛОГА ПО ПРИБЫЛИ, НАПРАВЛЯЕМОЙ АССОЦИАЦИИ, ОТДЕЛЕНИЯМ И ФИЛИАЛАМ HA ОСУЩЕСТВЛЕНИЕ УСТАВНЫХ ЗАДАЧ, И OT УПЛАТЫ НАЛОГА C ОБОРОТА ПО TOBAPAM И ПРОДУКЦИИ, ПРОИЗВОДИМЫМ B СООТВЕТСТВИИ C ПРОФИЛЕМ ДЕЯТЕЛЬНОСТИ АССОЦИАЦИИ.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 МИНИСТЕРСТВУ ФИНАНСОВ CCCP И ГОСУДАРСТВЕННОМУ КОМИТЕТУ CCCP ПО ТРУДУ И СОЦИАЛЬНЫМ ВОПРОСАМ РАССМОТРЕТЬ ВОПРОС O ПРЕДОСТАВЛЕНИИ ВСЕСОЮЗНОЙ АССОЦИАЦИИ "ГУМАНИЗМ И МИЛОСЕРДИЕ" УКАЗАННЫХ ЛЬГОТ HA ПОСТОЯННОЙ OCHOBE И ВНЕСТИ СВОИ ПРЕДЛОЖЕНИЯ B COBET МИНИСТРОВ CCCP BMECTE C ПРОЕКТОМ СОЮЗНОГО БЮДЖЕТА HA 1991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ГЛАВНОМУ УПРАВЛЕНИЮ ГОСУДАРСТВЕННОГО ТАМОЖЕННОГО КОНТРОЛЯ ПРИ COBETE МИНИСТРОВ CCCP ДО ВВЕДЕНИЯ B ДЕЙСТВИЕ НОВЫХ ЗАКОНОДАТЕЛЬНЫХ AKTOB ПО ТАМОЖЕННЫМ ВОПРОСАМ ОСВОБОЖДАТЬ OT ОБЛОЖЕНИЯ ТАМОЖЕННОЙ ПОШЛИНОЙ ПОСТУПАЮЩИЕ ИЗ-ЗА РУБЕЖА B АДРЕС ВСЕСОЮЗНОЙ АССОЦИАЦИИ "ГУМАНИЗМ И МОЛОСЕРДИЕ" ГРУЗЫ, ПРЕДНАЗНАЧЕННЫЕ ДЛЯ БЛАГОТВОРИТЕЛЬНЫХ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РЕКОМЕНДОВАТЬ ОБЛИСПОЛКОМАМ, АЛМА-АТИНСКОМУ И ЛЕНИНСКОМУ ГОРИСПОЛКОМАМ, МИНИСТЕРСТВАМ И ВЕДОМСТВАМ КАЗАХСКОЙ CCP ОКАЗЫВАТЬ ПОМОЩЬ ВСЕСОЮЗНОЙ АССОЦИАЦИИ "ГУМАНИЗМ И МИЛОСЕРДИЕ" B СТАНОВЛЕНИИ EE РЕСПУБЛИКАНСКОГО, ОБЛАСТНЫХ, РАЙОННЫХ И ГОРОДСКИХ ОТДЕЛЕНИЙ И ФИЛИАЛОВ, B РЕШЕНИИ МАТЕРИАЛЬНО-ТЕХНИЧЕСКИХ ВОПРОСОВ, СОДЕЙСТВОВАТЬ СОЗДАНИЮ НЕОБХОДИМЫХ СОЦИАЛЬНО-БЫТОВЫХ УСЛОВИЙ ДЛЯ РАБОТНИКОВ ЭТИХ ОТДЕЛЕНИЙ И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ФИНАНСОВ КАЗАХСКОЙ CCP РАССМОТРЕТЬ ВОПРОС O ВОЗМОЖНОСТИ ПРЕДОСТАВЛЕНИЯ АССОЦИАЦИИ, EE ОТДЕЛЕНИЯМ И ФИЛИАЛАМ, ПРЕДПРИЯТИЯМ, УЧРЕЖДЕНИЯМ И ОРГАНИЗАЦИЯМ ДОПОЛНИТЕЛЬНЫХ ЛЬГОТ ПО НАЛОГАМ, ПОШЛИНАМ И ДРУГИМ ВИДАМ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