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3c62" w14:textId="56b3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льготах инвалидам, участникам Великой Отечественной войны, воинам-интеpнационалистам, семьям погибших военно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pов Казахской ССР от 28 сентябpя 1990 года N 392. Утpатило силу - постановлением Кабинета Министpов Республики Казахстан от 19 июля 1995 г. N 99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распоряжения Президента Казахской ССР от 20
августа 1990 г. N 59 Сов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участники Великой Отечественной войны,
проживающие в квартирах (домах), переданных им безвозмездно
в личную собственность, оплачивают эксплуатационные расходы
со скидкой на 5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комам местных Советов народных депутатов,
министерствам и ведомствам производить возмещение этих затрат
жилищно-эксплуатационных организаций за счет средств, имеющихся
в их распоряж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формление документов на безвозмездную передачу квартир
(домов) производится при наличии заявления, нотариально
удостоверенного письменного согласия членов семьи и удостоверения
участника вой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частники Великой Отечественной войны,
воины-интернационалисты, семьи погибших военнослужащих
(включая членов семьи) освобождаются от квартирной платы
в пределах норм, установленных жилищным законодательством.
[ Афганистан ]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блисполкомам, Алма-Атинскому и Ленинскому горисполком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 согласованию с предприятиями и организациями союзного
подчинения решать вопросы пользования льготами, предоставленными
Указом Президента Казахской ССР от 26 апреля 1990 г. участникам
Великой Отечественной войны, воинам-интернационалистам, семьям
погибших военнослужащих, проживающих в их домах.
        Председатель
 Совета Министров Казахской ССР
      Управляющий Делами
 Совета Министров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