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eea2" w14:textId="400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КНИЖНОГО ИЗДАТЕЛЬСТВА "АНА ТИЛИ" ("РОДНОЙ ЯЗЫК") ГОСУДАРСТВЕННОГО КОМИТЕТА КАЗАХСКОЙ ССР ПО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5 ИЮНЯ 1990 Г. №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ГОСУДАРСТВЕННОГО КОМИТЕТА КАЗАХСКОЙ CCP ПО ПЕЧАТИ, СОГЛАСОВАННОЕ C ГОСУДАРСТВЕННЫМ КОМИТЕТОМ CCCP ПО ПЕЧАТИ, ГОСПЛАНОМ КАЗАХСКОЙ CCP И МИНИСТЕРСТВОМ ФИНАНСОВ КАЗАХСКОЙ ССР, O СОЗДАНИИ C ЯНВАРЯ 1991 Г. ХОЗРАСЧЕТНОГО КНИЖНОГО ИЗДАТЕЛЬСТВА "AHA ТИЛИ" ("РОДНОЙ ЯЗЫК") ГОСУДАРСТВЕННОГО КОМИТЕТА КАЗАХСКОЙ CCP ПО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