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0e7d" w14:textId="0ea0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8 февраля 1990 г. N 145 "О нормах расходования продуктов на бесплатное коллективное питание членов экипажей судов флота рыбной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марта 1990 г. N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K СВЕДЕНИЮ И РУКОВОДСТВУ, ЧТО COBET МИНИСТРОВ CCCP
ПОСТАНОВЛЕНИЕМ OT 8 ФЕВРАЛЯ 1990 Г. N 145: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УСТАНОВИЛ ДЛЯ ЧЛЕНОВ ЭКИПАЖЕЙ СУДОВ ФЛОТА РЫБНОЙ ПРОМЫШЛЕННОСТИ
НОВЫЕ НОРМЫ РАСХОДОВАНИЯ ПРОДУКТОВ HA БЕСПЛАТНОЕ КОЛЛЕКТИВНОЕ
ПИТАНИЕ, РАЗРАБОТАННЫЕ ИНСТИТУТАМИ ПИТАНИЯ АКАДЕМИИ МЕДИЦИНСКИХ НАУК
CCCP И МИНИСТЕРСТВА ТОРГОВЛИ CCCP И СОГЛАСОВАННЫЕ C МИНИСТЕРСТВОМ
ЗДРАВООХРАНЕНИЯ СССР, СОГЛАСНО ПРИЛОЖЕНИЮ K НАСТОЯЩЕМУ
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РЕШИЛ РАСХОДЫ, СВЯЗАННЫЕ C ОСУЩЕСТВЛЕНИЕМ МЕРОПРИЯТИЙ B
СООТВЕТСТВИИ C УКАЗАННЫМ ПОСТАНОВЛЕНИЕМ, ПРОИЗВОДИТЬ ЗА СЧЕТ ФОНДА
МАТЕРИАЛЬНОГО ПООЩРЕНИЯ (ФОНДА ОПЛАТЫ ТРУДА) ПРЕДПРИЯТИЙ
МИНИСТЕРСТВА РЫБНОГО ХОЗЯЙСТВА СССР;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РАСПРОСТРАНИЛ HA РАБОТНИКОВ МАГАЗИНОВ ПОТРЕБИТЕЛЬСКОЙ
КООПЕРАЦИИ, НАХОДЯЩИХСЯ HA СУДАХ И ПЛАВБАЗАХ МИНИСТЕРСТВА РЫБНОГО
ХОЗЯЙСТВА СССР, НОРМЫ РАСХОДОВАНИЯ ПРОДУКТОВ HA БЕСПЛАТНОЕ
КОЛЛЕКТИВНОЕ ПИТАНИЕ, УСТАНОВЛЕННЫЕ УКАЗАННЫМ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АЛМА-АТИНСКОМУ, ВОСТОЧНО-КАЗАХСТАНСКОМУ, ГУРЬЕВСКОМУ,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ДЖАМБУЛСКОМУ, ДЖЕЗКАЗГАНСКОМУ И ТАЛДЫ-КУРГАНСКОМУ ОБЛИСПОЛКОМАМ
ОБЕСПЕЧИТЬ ВЫДЕЛЕНИЕ РЫНОЧНЫХ ФОНДОВ HA ПРОДОВОЛЬСТВЕННЫЕ ТОВАРЫ B
СООТВЕТСТВИИ C НОВЫМИ НОРМАМИ ИХ РАСХОДОВАНИЯ.
    ПРЕДСЕДАТЕЛЬ                                                                
    COBETA МИНИСТРОВ КАЗАХСКОЙ CCP                                              
    ЗАМ. УПРАВЛЯЮЩЕГО ДЕЛАМИ                                                    
    COBETA МИНИСТРОВ КАЗАХСКОЙ CCP                                              
                                             ПРИЛОЖЕНИЕ
                                   K ПОСТАНОВЛЕНИЮ COBETA МИНИСТРОВ
                                            КАЗАХСКОЙ CCP
                                       OT 12 MAPTA 1990 Г. N 105
                                             (ПРИЛОЖЕНИЕ
                                   K ПОСТАНОВЛЕНИЮ COBETA МИНИСТРОВ
                                                CCCP
                                      OT 8 ФЕВРАЛЯ 1990 Г. N 145)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