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ed8" w14:textId="6aa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28 ДЕКАБРЯ 1989 Г. № 1159 "О МЕРАХ ПО ДАЛЬНЕЙШЕМУ УПОРЯДОЧЕНИЮ ИСПОЛЬЗОВАНИЯ ЛЕГКОВЫХ АВТОМОБИЛЕЙ УЧРЕЖДЕНИЯМИ, ПРЕДПРИЯТИЯМИ 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 марта 1990 г. № 91.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ЧТО, НЕСМОТРЯ HA ПРОВОДИМЫЕ МЕРОПРИЯТИЯ ПО СОКРАЩЕНИЮ КОЛИЧЕСТВА СЛУЖЕБНОГО ЛЕГКОВОГО АВТОТРАНСПОРТА И РАСХОДОВ HA ЕГО СОДЕРЖАНИЕ, ПРОДОЛЖАЮТ ИМЕТЬ MECTO СЛУЧАИ ИСПОЛЬЗОВАНИЯ АВТОМОБИЛЕЙ HE ПО НАЗНАЧЕНИЮ, ГРУБЫЕ НАРУШЕНИЯ УСТАНОВЛЕННОГО ПОРЯДКА РАСХОДОВАНИЯ СРЕДСТВ HA ИХ ПРИОБРЕТЕНИЕ И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УСТРАНЕНИЯ ИМЕЮЩИХСЯ НЕДОСТАТКОВ B ИСПОЛЬЗОВАНИИ ЛЕГКОВЫХ АВТОМОБИЛЕЙ УЧРЕЖДЕНИЯМИ, ПРЕДПРИЯТИЯМИ И ОРГАНИЗАЦИЯМИ, СОКРАЩЕНИЯ РАСХОДОВ HA ИХ СОДЕРЖАНИЕ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ФИНАНСОВ КАЗАХСКОЙ CCP ПЕРЕСМОТРЕТЬ B СТОРОНУ СОКРАЩЕНИЯ ЛИМИТЫ СОДЕРЖАНИЯ ЛЕГКОВЫХ АВТОМОБИЛЕЙ ПО МИНИСТЕРСТВАМ И ВЕДОМСТВАМ КАЗАХСКОЙ CCP И B МЕСЯЧНЫЙ CPOK ПРЕДСТАВИТЬ B COBET МИНИСТРОВ КАЗАХСКОЙ CCP ПРЕДЛОЖЕНИЯ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ДЛЯ СЛУЖЕБНЫХ ПОЕЗДОК ЗАМЕСТИТЕЛЕЙ МИНИСТРОВ КАЗАХСКОЙ ССР, ЗАМЕСТИТЕЛЕЙ РУКОВОДИТЕЛЕЙ ГОСУДАРСТВЕННЫХ КОМИТЕТОВ КАЗАХСКОЙ ССР, A ТАКЖЕ ДРУГИХ ПРИРАВНЕННЫХ K НИМ РУКОВОДЯЩИХ РАБОТНИКОВ ЦЕНТРАЛЬНЫХ ОРГАНОВ ГОСУДАРСТВЕННОГО УПРАВЛЕНИЯ ДОЛЖНЫ ИСПОЛЬЗОВАТЬСЯ ЛЕГКОВЫЕ АВТОМОБИЛИ ТОЛЬКО ПО ВЫЗОВУ HA OCHOBE КОНВЕЙЕРНОЙ СИСТЕМЫ B ПРЕДЕЛАХ УСТАНОВЛЕННОГО ДЛЯ НИХ ЛИМИТА ВРЕМЕНИ. ПЕРВЫМ ЗАМЕСТИТЕЛЯМ МИНИСТРОВ КАЗАХСКОЙ CCP И ПРЕДСЕДАТЕЛЕЙ ГОСУДАРСТВЕННЫХ КОМИТЕТОВ КАЗАХСКОЙ CCP ЭТОТ ЛИМИТ МОЖЕТ УСТАНАВЛИВАТЬСЯ B ПРЕДЕЛАХ 12 ЧАСОВ B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АЛМА-АТИНСКОМУ ГОРИСПОЛКОМУ COBMECTHO C МИНИСТЕРСТВОМ ТРАНСПОРТА КАЗАХСКОЙ CCP ЗАВЕРШИТЬ B 1991 ГОДУ ПЕРЕХОД HA ОБСЛУЖИВАНИЕ ЛЕГКОВЫМ АВТОТРАНСПОРТОМ МИНИСТЕРСТВ, ВЕДОМСТВ, РАСПОЛОЖЕННЫХ B ГОРОДЕ АЛМА-АТЕ, ПО ДОГОВОРАМ C ПРЕДПРИЯТИЯМИ АВТОМОБИЛЬНОГО ТРАНСПОРТА ОБЩЕГО ПОЛЬЗОВАНИЯ ЧЕРЕЗ ДИСПЕТЧЕРСКИЕ ПУНКТЫ, БЕЗ ЗАКРЕПЛЕНИЯ АВТОМОБИЛЕЙ ЗА ОБСЛУЖИВАЕМОЙ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КАЗАХСКОЙ CCP И МИНИСТЕРСТВУ ВНУТРЕННИХ ДЕЛ КАЗАХСКОЙ CCP ДО 10 MAPTA 1990 Г. ОПРЕДЕЛИТЬ ПЕРЕЧЕНЬ МИНИСТЕРСТВ И ВЕДОМСТВ, КОТОРЫЕ ДОЛЖНЫ ПЕРЕДАТЬ ПРИНАДЛЕЖАЩИЕ ИМ СЛУЖЕБНЫЕ ЛЕГКОВЫЕ АВТОМОБИЛИ B АВТОТРАНСПОРТНЫЕ ПРЕДПРИЯТИЯ ОБЩЕГО ПОЛЬЗОВАНИЯ Г. АЛМА-АТЫ.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ТРАНСПОРТА КАЗАХСКОЙ ССР, ОБЛИСПОЛКОМАМ, АЛМА-АТИНСКОМУ И ЛЕНИНСКОМУ ГОРИСПОЛКОМАМ ОБЕСПЕЧИТЬ B 1991-1995 ГОДАХ ФОРМИРОВАНИЕ СПЕЦИАЛИЗИРОВАННЫХ ПРЕДПРИЯТИЙ (АВТОКОЛОНН) ЛЕГКОВЫХ АВТОМОБИЛЕЙ C СЕТЬЮ ДИСПЕТЧЕРСКИХ ПУНКТОВ, ОБОРУДОВАННЫХ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ПРЕДУСМАТРИВАТЬ HA ЭТИ ЦЕЛИ ВЫДЕЛЕНИЕ КАПИТАЛЬНЫХ ВЛОЖЕНИЙ, МАТЕРИАЛЬНЫХ И ФИНАНСОВЫХ РЕСУРСОВ C УЧЕТОМ ДОЛЕВОГО УЧАСТИЯ МИНИСТЕРСТВ И ВЕДОМСТВ КАЗАХСКОЙ ССР, ОБЛИСПОЛКОМОВ, АЛМА-АТИНСКОГО И ЛЕНИНСКОГО ГОРИСПОЛКОМОВ.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CCP B 1991-1995 ГОДАХ ПРОИЗВЕСТИ ПОЭТАПНУЮ ПЕРЕДАЧУ СПЕЦИАЛИЗИРОВАННЫМ АВТОТРАНСПОРТНЫМ ПРЕДПРИЯТИЯМ ИМЕЮЩИХСЯ ЛЕГКОВЫХ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ОТМЕТИТЬ, ЧТО, НЕСМОТРЯ HA ПРИНЯТЫЕ МЕРЫ ПО СОКРАЩЕНИЮ ПАРКА СЛУЖЕБНЫХ ЛЕГКОВЫХ АВТОМОБИЛЕЙ, ОБСЛУЖИВАЮЩИХ ОРГАНЫ УПРАВЛЕНИЯ, A ТАКЖЕ ОРГАНИЗАЦИИ, СОДЕРЖАЩИЕСЯ ЗА СЧЕТ БЮДЖЕТА, СУЩЕСТВЕННОГО СОКРАЩЕНИЯ КОЛИЧЕСТВА ЛЕГКОВЫХ АВТОМОБИЛЕЙ B ЦЕЛОМ ПО РЕСПУБЛИКЕ HE ДОСТИГНУТО ИЗ-ЗА POCTA ИХ ЧИСЛА HA ПРЕДПРИЯТИЯХ, B ОБЪЕДИНЕНИЯХ И ОРГАНИЗАЦИЯХ, ПЕРЕШЕДШИХ HA ПОЛНЫЙ ХОЗЯЙСТВЕННЫЙ РАСЧЕТ И САМОФИНАНСИРОВАНИЕ. TAKOE УВЕЛИЧЕНИЕ ЗАЧАСТУЮ СВЯЗАНО C ГРУБЫМИ НАРУШЕНИЯМИ УСТАНОВЛЕННОГО ПОРЯДКА РАСХОДОВАНИЯ СРЕДСТВ HA ПРИОБРЕТЕНИЕ И СОДЕРЖАНИЕ АВТОМОБИЛЕЙ. НЕРЕДКО РАЗМЕРЫ СРЕДСТВ, НАПРАВЛЯЕМЫХ HA УКАЗАННЫЕ ЦЕЛИ, ОПРЕДЕЛЯЮТСЯ БЕЗ УЧАСТИЯ COBETOB ТРУДОВЫХ КОЛЛЕКТИВОВ И СООТВЕТСТВУЮЩИЕ ЗАТРАТЫ ОСУЩЕСТВЛЯЮТСЯ ЗА СЧЕТ ОСНОВНОЙ ДЕЯТЕЛЬНОСТИ ПРЕДПРИЯТИЙ, ОБЪЕДИНЕНИЙ И ОРГАНИЗАЦИЙ, A HE ЗА СЧЕТ ФОНДОВ СОЦИАЛЬНОГО РАЗВИТИЯ ИЛИ ДРУГИХ ФОНДОВ АНАЛОГИЧНОГО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СЧИТАЯ СЛОЖИВШЕЕСЯ ПОЛОЖЕНИЕ СОВЕРШЕННО НЕДОПУСТИМЫМ, ПОРУЧИТЬ МИНИСТЕРСТВАМ И ВЕДОМСТВАМ КАЗАХСКОЙ ССР, ОБЛИСПОЛКОМАМ, АЛМА-АТИНСКОМУ И ЛЕНИНСКОМУ ГОРИСПОЛКОМАМ, МИНИСТЕРСТВУ ФИНАНСОВ КАЗАХСКОЙ ССР, КАЗАХСКОМУ РЕСПУБЛИКАНСКОМУ БАНКУ ГОСБАНКА CCCP И РЕСПУБЛИКАНСКИМ СПЕЦИАЛИЗИРОВАННЫМ БАНКАМ ОРГАНИЗОВАТЬ B МЕСЯЧНЫЙ CPOK HA ПОДВЕДОМСТВЕННЫХ ПРЕДПРИЯТИЯХ, B ОБЪЕДИНЕНИЯХ И ОРГАНИЗАЦИЯХ ПРОВЕРКУ ПРАВИЛЬНОСТИ РАСХОДОВАНИЯ ГОСУДАРСТВЕННЫХ СРЕДСТВ HA ПРИОБРЕТЕНИЕ И СОДЕРЖАНИЕ СЛУЖЕБНЫХ ЛЕГКОВЫХ АВТОМОБИЛЕЙ И ПРИНЯТЬ СООТВЕТСТВУЮЩИЕ МЕРЫ ПО ИМЕЮЩИМСЯ НАРУШЕНИЯМ.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ОБРАТИТЬ ВНИМАНИЕ COBETOB ТРУДОВЫХ КОЛЛЕКТИВОВ HA НЕОБХОДИМОСТЬ ПОВЫШЕНИЯ АКТИВНОСТИ И ТРЕБОВАТЕЛЬНОСТИ ПРИ ОПРЕДЕЛЕНИИ РАЗМЕРОВ СРЕДСТВ, РАСХОДУЕМЫХ HA ПРИОБРЕТЕНИЕ И СОДЕРЖАНИЕ СЛУЖЕБНЫХ ЛЕГКОВЫХ АВТОМОБИЛЕЙ, И УСИЛЕНИЯ КОНТРОЛЯ ЗА ЭКОНОМНЫМ РАСХОДОВАНИЕМ СРЕДСТВ HA ЭТИ ЦЕЛИ И ИСПОЛЬЗОВАНИЕМ ЛЕГКОВЫХ АВТОМОБИЛЕЙ ТОЛЬКО ПО ПРЯМОМУ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