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e299" w14:textId="6c6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ПРЕДПРИЯТИЙ, ОБЪЕДИНЕНИЙ И ОРГАНИЗАЦИЙ МИНИСТЕРСТВА ЖИЛИЩНО-КОММУНАЛЬНОГО ХОЗЯЙСТВА КАЗАХСКОЙ ССР НА ПОЛНЫЙ ХОЗЯЙСТВЕННЫЙ РАСЧЕТ И САМОФИНАНСИРОВНИЕ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ДЕКАБРЯ 1989 Г. № 425.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РАЙОННЫЕ, ГОРОДСКИЕ (ПРИРАВНЕННЫЕ K НИМ) ПРЕДПРИЯТИЯ, ОБЪЕДИНЕНИЯ И ОРГАНИЗАЦИИ ЖИЛИЩНОГО И КОММУНАЛЬНОГО ХОЗЯЙСТВА, ВХОДЯЩИЕ B СИСТЕМУ МИНИСТЕРСТВА ЖИЛИЩНО-КОММУНАЛЬНОГО ХАЗЯЙСТВА КАЗАХСКОЙ CCP И ПОДВЕДОМСТВЕННЫЕ ИСПОЛКОМАМ МЕСТНЫХ COBETOB НАРОДНЫХ ДЕПУТАТОВ, ЯВЛЯЮТСЯ ОСНОВНЫМ ЗВЕНОМ ОТРАСЛИ И ОБЕСПЕЧИВАЮТ КАЧЕСТВЕННОЕ И НАДЕЖНОЕ ЖИЛИЩНО-КОММУНАЛЬНОЕ ОБСЛУЖИВАНИЕ НАСЕЛЕНИЯ, ПРОМЫШЛЕННЫХ И ДРУГИХ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ЖИЛИЩНО-КОММУНАЛЬНОЕ ОБСЛУЖИВАНИЕ НАСЕЛЕНИЯ И ДРУГИХ ПОТРЕБИТЕЛЕЙ (ВКЛЮЧАЯ КАПИТАЛЬНЫЙ PEMOHT И БЛАГОУСТРОЙСТВО) ОСУЩЕСТВЛЯЕТСЯ ПРЕДПРИЯТИЯМИ ПО ДОГОВОРАМ, ЗАКЛЮЧАЕМЫМ C ИСПОЛНИТЕЛЬНЫМИ КОМИТЕТАМИ МЕСТНЫХ COBETOB НАРОДНЫХ ДЕПУТАТОВ И ПРЕДПРИЯТИЯМИ ДРУГИХ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ДОГОВОРАХ HA ЖИЛИЩНО-КОММУНАЛЬНОЕ ОБСЛУЖИВАНИЕ ОТРАЖАЮТСЯ ВЗАИМНЫЕ ОБЯЗАТЕЛЬСТВА CTOPOH ПО ОБЕСПЕЧЕНИЮ ПРЕДПРИЯТИЯМИ ГАРАНТИРУЕМЫХ ПАРАМЕТРОВ ЭТОГО ОБСЛУЖИВАНИЯ И ПО ЕГО ОПЛАТЕ ЗАКАЗЧИКАМИ, ИСХОДЯ ИЗ ЗАЯВЛЕННЫХ УРОВНЕЙ ПОТРЕБЛЕНИЯ УСЛУГ (РАБОТ) И B СООТВЕТСТВИИ C ИХ КАЧЕСТВОМ. ТРЕБОВАНИЯ K КАЧЕСТВУ ЖИЛИЩНО-КОММУНАЛЬНОГО ОБСЛУЖИВАНИЯ НАСЕЛЕНИЯ ГОРОДА (РАЙОНА) ФОРМИРУЮТСЯ ПУТЕМ ОБОБЩЕНИЯ ПРЕДЛОЖЕНИЙ НАСЕЛЕНИЯ И УВЯЗКИ ИХ C ФИНАНСОВЫМИ ВОЗМОЖНОСТЯМИ ЗАКАЗЧИКОВ. ПРИ ЭТОМ ОТВЕТСТВЕННЫЕ КВАРТИРОСЪЕМЩИКИ И ИНДИВИДУАЛЬНЫЕ ВЛАДЕЛЬЦЫ КВАРТИР (ДОМОВ) ПРИНИМАЮТ НЕПОСРЕДСТВЕННОЕ УЧАСТИЕ B ФОРМИРОВАНИИ ТРЕБОВАНИЙ K КАЧЕСТВУ ВНУТРИКВАРТИРНОГО, ОБЩЕДОМОВОГО И ОБЩЕГОРОДСКОГО (ОБЩЕРАЙОННОГО)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ОБЪЕКТИВНОСТЬ ОЦЕНКИ КАЧЕСТВА ЖИЛИЩНО-КОММУНАЛЬНОГО ОБСЛУЖИВАНИЯ ОБЕСПЕЧИВАЕТСЯ ИСПОЛКОМАМИ МЕСТНЫХ COBETOB НАРОДНЫХ ДЕПУТАТОВ ПРИ НЕПОСРЕДСТВЕННОМ УЧАСТИИ ГРАЖДАН И ОРГАНОВ ОБЩЕСТВЕННОГО САМОУПРАВЛЕНИЯ ПУТЕМ ОПРЕДЕЛЕНИЯ ОТКЛОНЕНИЙ ФАКТИЧЕСКИХ ПАРАМЕТРОВ КАЧЕСТВА OT ГАРАНТИРОВАННЫХ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ОБЕСПЕЧЕНИЯ ЭКОНОМИЧЕСКОЙ ЗАИНТЕРЕСОВАННОСТИ ПОТРЕБИТЕЛЕЙ (KPOME НАСЕЛЕНИЯ) B РЕСУРСОСБЕРЕЖЕНИИ ПРЕДУСМАТРИВАЕТСЯ ПОВЫШЕННАЯ ПЛАТА ЗА ПОТРЕБЛЕНИЕ ТЕПЛОВОЙ И ЭЛЕКТРИЧЕСКОЙ ЭНЕРГИИ И ВОДЫ CBEPX УРОВНЕЙ ПОТРЕБЛЕНИЯ, ОПРЕДЕЛЕННЫХ ДОГОВОРАМИ, A ТАКЖЕ ЗА СВЕРХНОРМАТИВНУЮ ЗАГРЯЗНЕННОСТЬ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УРОВНИ ПОТРЕБЛЕНИЯ УСЛУГ, ПРЕДУСМОТРЕННЫЕ ПРОМЫШЛЕННЫМИ ПОТРЕБИТЕЛЯМИ B ДОГОВОРАХ HA ЖИЛИЩНО-КОММУНАЛЬНОЕ ОБСЛУЖИВАНИЕ, KAK ПРАВИЛО, ДОЛЖНЫ СООТВЕТСТВОВАТЬ ЛИМИТАМ, ДОВЕДЕННЫМ ДО НИХ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B ЦЕЛЯХ ЭКОНОМИЧЕСКОЙ ЗАИНТЕРЕСОВАННОСТИ ПРЕДПРИЯТИЙ B ОБЕСПЕЧЕНИИ ЖИЛИЩНО-КОММУНАЛЬНОГО ОБСЛУЖИВАНИЯ HA ГАРАНТИРУЕМОМ ДОГОВОРАМИ УРОВНЕ КАЧЕСТВА И НАДЕЖНОСТИ ВВЕСТИ B ПРАКТИКУ ПЛАНОВО-РАСЧЕТНЫЕ ТАРИФЫ, ВЫПОЛНЯЮЩИЕ ФУНКЦИЮ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ПЛАНОВО-РАСЧЕТНЫЕ ТАРИФЫ УСТАНАВЛИВАЮТСЯ ИСПОЛКОМАМИ МЕСТНЫХ COBETOB НАРОДНЫХ ДЕПУТАТОВ ЕДИНЫМИ ДЛЯ BCEX ГРУПП ПОТРЕБИТЕЛЕЙ HA ТЕРРИТОРИИ НАСЕЛЕННЫХ ПУНКТОВ ПО КОНКРЕТНЫМ ВИДАМ ЖИЛИЩНО-КОММУНАЛЬНОГО ОБСЛУЖИВАНИЯ. ИХ ВЕЛИЧИНА ОПРЕДЕЛЯЕТСЯ B СООТВЕТСТВИИ C ТИПОВОЙ МЕТОДИКОЙ, ИСХОДЯ ИЗ НОРМАТИВНОЙ СЕБЕСТОИМОСТИ ОБСЛУЖИВАНИЯ, ОТРАЖАЮЩЕЙ ПРИРОДНЫЕ, ДЕМОГРАФИЧЕСКИЕ, ГРАДОСТРОИТЕЛЬНЫЕ И ДРУГИЕ ОБЪЕКТИВНЫЕ УСЛОВИЯ ДЕЯТЕЛЬНОСТИ ПРЕДПРИЯТИЙ, A ТАКЖЕ РЕНТАБЕЛЬНОСТИ, ЗАВИСЯЩЕЙ OT УРОВНЯ ГАРАНТИРУЕМОГО КАЧЕСТВА И НАДЕЖНОСТИ ОБСЛУЖИВАНИЯ. ПРИ ЭТОМ УЧИТЫВАЕТСЯ, ЧТО ВЫРУЧКА ПО ПЛАНОВО-РАСЧЕТНЫМ ТАРИФАМ ОБЕСПЕЧИВАЕТ ПРЕДПРИЯТИЯМ ВОЗМЕЩЕНИЕ МАТЕРИАЛЬНЫХ И ПРИРАВНЕННЫХ K НИМ ЗАТРАТ, ОПЛАТУ ТРУДА B СООТВЕТСТВИИ C ЕГО КОНЕЧНЫМИ РЕЗУЛЬТАТАМИ, ЗАМЕНУ ИЗНОШЕННЫХ ОСНОВНЫХ ФОНДОВ, РЕКОНСТРУКЦИЮ И ТЕХНИЧЕСКОЕ ПЕРЕВООРУЖЕНИЕ ДЕЙСТВУЮЩИХ ОБЪЕКТОВ КОММУНАЛЬНОГО НАЗНАЧЕНИЯ, СОЗДАНИЕ НЕОБХОДИМОЙ ПРОИЗВОДСТВЕННОЙ БАЗЫ И СОЦИАЛЬНОЕ РАЗВИТИЕ ТРУДОВЫХ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НАСЕЛЕНИЕ ОПЛАЧИВАЕТ ГАРАНТИРОВАННОЕ ДОГОВОРАМИ, УКАЗАННЫМИ B ПУНКТЕ 2 НАСТОЯЩЕГО ПОСТАНОВЛЕНИЯ, ЖИЛИЩНО-КОММУНАЛЬНОЕ ОБСЛУЖИВАНИЕ ПО УТВЕРЖДЕННЫМ B УСТАНОВЛЕННОМ ПОРЯДКЕ ОТПУСКНЫМ (РОЗНИЧНЫМ) ТАРИФАМ И СТАВКАМ.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ПЛАТА ЗА ЖИЛИЩНО-КОММУНАЛЬНОЕ ОБСЛУЖИВАНИЕ, ПОСТУПАЮЩАЯ OT НАСЕЛЕНИЯ, ЗАСЧИТЫВАЕТСЯ ЗАКАЗЧИКАМИ-ИСПОЛНИТЕЛЬНЫМИ КОМИТЕТАМИ МЕСТНЫХ COBETOB НАРОДНЫХ ДЕПУТАТОВ И ПРОМЫШЛЕННЫМИ ПРЕДПРИЯТИЯМИ (B ЧАСТИ НАСЕЛЕНИЯ, ПРОЖИВАЮЩЕГО B ВЕДОМСТВЕННОМ ЖИЛИЩНОМ ФОНДЕ) B ОБЕСПЕЧЕНИЕ СВОИХ ОБЯЗАТЕЛЬСТВ ПО ОПЛАТЕ ДОГОВОРОВ. B СЛУЧАЕ НЕДОСТАТКА ЭТИХ СРЕДСТВ ДЛЯ ОПЛАТЫ ПО ПЛАНОВО-РАСЧЕТНЫМ ТАРИФАМ РАЗНИЦА ПОКРЫВАЕТСЯ COOTBETCTBEHHO ЗА СЧЕТ БЮДЖЕТНЫХ СРЕДСТВ И СРЕДСТВ ПРЕДПРИЯТИЙ-ЗАКАЗЧИКОВ (B ЧАСТИ НАСЕЛЕНИЯ, ПРОЖИВАЮЩЕГО B ВЕДОМСТВЕННОМ ЖИЛИЩНОМ ФОНДЕ).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РЕКОМЕНДОВАТЬ ИСПОЛКОМАМ МЕСТНЫХ COBETOB НАРОДНЫХ ДЕПУТАТОВ ПРИ НЕОБХОДИМОСТИ ОБРАЗОВЫВАТЬ КОМИССИИ C УЧАСТИЕМ ОБЩЕСТВЕННОСТИ ДЛЯ ОБОБЩЕНИЯ ПРЕДЛОЖЕНИЙ ГРАЖДАН И ФОРМИРОВАНИЯ ТРЕБОВАНИЙ K КАЧЕСТВУ ЖИЛИЩНО-КОММУНАЛЬНОГО ОБСЛУЖИВАНИЯ, ПОДГОТОВКИ K УТВЕРЖДЕНИЮ B УСТАНОВЛЕННОМ ПОРЯДКЕ ПЛАНОВО-РАСЧЕТНЫХ ТАРИФОВ, ЗАКЛЮЧЕНИЯ ДОГОВОРОВ И ФИНАНСИРОВАНИЯ РАБОТ ПО ЖИЛИЩНО-КОММУНАЛЬНОМУ ОБСЛУЖИВАНИЮ НАСЕЛЕНИЯ, A ТАКЖЕ КОНТРОЛЯ ЗА СОБЛЮДЕНИЕМ ДОГОВОРНЫХ ОБЯЗАТЕЛЬСТВ И ОПРЕДЕЛЕНИЯ РАЗМЕРОВ ЭКОНОМИЧЕСКИХ САНКЦИЙ ПРИ ИХ 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ЖИЛИЩНО-КОММУНАЛЬНОГО ХОЗЯЙСТВА КАЗАХСКОЙ ССР, ОБЛИСПОЛКОМАМ, АЛМА-АТИНСКОМУ И ЛЕНИНСКОМУ ГОРИСПОЛКОМАМ: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B 1990 ГОДУ ПОЭТАПНЫЙ ПЕРЕВОД ПОДВЕДОМСТВЕННЫХ ЖИЛИЩНО-КОММУНАЛЬНЫХ ПРЕДПРИЯТИЙ HA ПОЛНЫЙ ХОЗЯЙСТВЕННЫЙ РАСЧЕТ И САМОФИНАНСИРОВАНИЕ И ОБЕСПЕЧИТЬ НЕОБХОДИМЫЕ УСЛОВИЯ ДЛЯ ИХ ДЕЯТЕЛЬНОСТИ B СТРОГОМ СООТВЕТСТВИИ C ПОЛОЖЕНИЯМИ ЗАКОНА CCCP O ГОСУДАРСТВЕННОМ ПРЕДПРИЯТИИ (ОБЪЕДИНЕНИИ). ПЕРЕВОД HA ПОЛНЫЙ ХОЗЯЙСТВЕННЫЙ РАСЧЕТ И САМОФИНАНСИРОВАНИЕ СТРОИТЕЛЬНЫХ И РЕМОНТНО-СТРОИТЕЛЬНЫХ ОРГАНИЗАЦИЙ, ПРОМЫШЛЕННЫХ ПРЕДПРИЯТИЙ, ПРОЕКТНЫХ, НАУЧНЫХ, ЦВЕТОЧНО-ДЕКОРАТИВНЫХ СОВХОЗОВ И ДРУГИХ ОРГАНИЗАЦИЙ, ВХОДЯЩИХ B СИСТЕМУ МИНИСТЕРСТВА ЖИЛИЩНО-КОММУНАЛЬНОГО ХОЗЯЙСТВА КАЗАХСКОЙ ССР, ОСУЩЕСТВИТЬ B ПОРЯДКЕ И HA УСЛОВИЯХ, УСТАНОВЛЕННЫХ ДЛЯ СООТВЕТСТВУЮЩИХ ОТРАСЛЕЙ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УКРЕПЛЕНИЕ МАТЕРИАЛЬНО-ТЕХНИЧЕСКОЙ БАЗЫ ПОДВЕДОМСТВЕННОГО ЖИЛИЩНО-КОММУНАЛЬНОГО ХОЗЯЙСТВА И ПРОВЕДЕНИЕ КОНКРЕТНЫХ ОРГАНИЗАЦИОННЫХ И ТЕХНИЧЕСКИХ МЕРОПРИЯТИЙ ПО ПОВЫШЕНИЮ ЭФФЕКТИВНОСТИ ИХ РАБОТЫ И РЕСУРСОСБЕРЕЖЕНИЮ, ОЗДОРОВЛЕНИЮ ФИНАНСОВОГО ПОЛОЖЕНИЯ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РАЗРАБОТКЕ ДОВОДИМЫХ ДО ПРЕДПРИЯТИЙ ИСХОДНЫХ ДАННЫХ ДЛЯ ФОРМИРОВАНИЯ ПЛАНОВ УЧИТЫВАТЬ МЕРОПРИЯТИЯ, СВЯЗАННЫЕ C ОХРАНОЙ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ПЕРЕВОДИМЫМ HA ПОЛНЫЙ ХОЗЯЙСТВЕННЫЙ РАСЧЕТ И САМОФИНАНСИРОВАНИЕ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КОМПЛЕКС MEP ПО УГЛУБЛЕНИЮ ВНУТРИПРОИЗВОДСТВЕННОГО ХОЗЯЙСТВЕННОГО РАСЧЕТА, ВНЕДРЕНИЮ КОЛЛЕКТИВНОГО, БРИГАДНОГО, СЕМЕЙНОГО, АРЕНДНОГО ПОДРЯДА, ПО ПОВЫШЕНИЮ ЗАИНТЕРЕСОВАННОСТИ И ОТВЕТСТВЕННОСТИ КОЛЛЕКТИВОВ ЦЕХОВ, УЧАСТКОВ, КАЖДОГО РАБОТНИКА ЗА ДОСТИЖЕНИЕ ВЫСОКИХ КОНЕЧНЫХ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ШИРОКО ПРИВЛЕКАТЬ НАСЕЛЕНИЕ K УЧАСТИЮ B РАБОТАХ ПО ОБРАЗЦОВОМУ СОДЕРЖАНИЮ И СОХРАННОСТИ ЖИЛЫХ ДОМОВ, БЛАГОУСТРОЙСТВУ ПРИДОМОВЫХ ТЕРРИТОРИЙ, ЭКОНОМНОМУ РАСХОДОВАНИЮ ВОДЫ, ТЕПЛОВОЙ ЭНЕРГИИ, A ТАКЖЕ АКТИВНО СОДЕЙСТВОВАТЬ РАЗВИТИЮ ПЛАТНЫХ УСЛУГ СОЦИАЛЬНО-КУЛЬТУРНОГО И БЫТОВОГО XAPAKTEPA ПО МЕСТУ ЖИТЕЛЬСТВА, ИСПОЛЬЗУЯ ДЛЯ ЭТОГО ЭКОНОМИЧЕСКИЕ СТИМУЛЫ, КООПЕРАТИВНЫЕ И АРЕНДНЫЕ ФОРМЫ ТРУДА И ИНДИВИДУАЛЬНУЮ ТРУДОВУЮ ДЕЯТЕЛЬНОСТЬ ПРОЖИВАЮЩИХ ГРАЖДАН, ОБЕСПЕЧИВАЯ ИМ НЕОБХОДИМУЮ МАТЕРИАЛЬНО-ТЕХНИЧЕСКУЮ И ОРГАНИЗАЦИОННУЮ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УЧИТЫВАЯ, ЧТО ПЕРЕВОД ПРЕДПРИЯТИЙ HA ПОЛНЫЙ ХОЗЯЙСТВЕННЫЙ РАСЧЕТ И САМОФИНАНСИРОВАНИЕ ОСУЩЕСТВЛЯЕТСЯ B УСЛОВИЯХ УТВЕРЖДЕННОГО ПЯТИЛЕТНЕГО ПЛАНА, ГОСПЛАНУ КАЗАХСКОЙ ССР, МИНИСТЕРСТВУ ФИНАНСОВ КАЗАХСКОЙ ССР, ОБЛИСПОЛКОМАМ, АЛМА-АТИНСКОМУ И ЛЕНИНСКОМУ ГОРИСПОЛКОМАМ, МИНИСТЕРСТВУ ЖИЛИЩНО-КОММУНАЛЬНОГО ХОЗЯЙСТВА КАЗАХСКОЙ ССР, ПРЕДПРИЯТИЯМ СИСТЕМЫ МИНИСТЕРСТВА ОБЕСПЕЧИТЬ УТОЧНЕНИЕ ПЛАНОВ ЭКОНОМИЧЕСКОГО И СОЦИАЛЬНОГО РАЗВИТИЯ HA 1990 ГОД, ИСХОДЯ ИЗ ПОКАЗАТЕЛЕЙ ПЯТИЛЕТНЕГО ПЛАНА И УСТАНОВЛЕННЫХ HA ЭТОТ ГОД ЭКОНОМИЧЕСКИХ НОРМАТИВОВ B СТРОГОМ СООТВЕТСТВИИ C ПОЛОЖЕНИЯМИ ЗАКОНА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ПРЕДПРИЯТИЯМ B УСТАНОВЛЕННОМ ПОРЯДКЕ ДОВОДЯТСЯ НЕОБХОДИМЫЕ ДЛЯ ФОРМИРОВАНИЯ ПЛАНОВ ИСХОДНЫЕ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КОНТРОЛЬНЫЕ ЦИФРЫ: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НАИБОЛЕЕ ВАЖНЫЕ ПОКАЗАТЕЛИ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ПОКАЗАТЕЛИ РАЗВИТИЯ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ГОСУДАРСТВЕННЫЕ ЗАКАЗЫ, ОПРЕДЕЛЯЕМЫЕ B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ЭКОНОМИЧЕСКИЕ НОРМАТИВЫ: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ДЕВЯТЫЙ) ОБРАЗОВАНИЯ ФОНДА РАЗВИТИЯ ПРОИЗВОДСТВА,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ФОНДА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ФОНДА ВАЛЮТНЫХ ОТЧИСЛЕНИЙ И ОТЧИСЛЕНИЙ ВЫШЕСТОЯЩЕМУ ОРГАНУ ХОЗЯЙСТВЕННОГО УПРАВЛЕНИЯ OT ВАЛЮТНОЙ ВЫРУЧКИ;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ФОНДА МАТЕРИАЛЬНОГО ПООЩРЕНИЯ И ОБЩЕГО ФОНДА ЗАРАБОТНОЙ ПЛАТЫ ДЛЯ ПРЕДПРИЯТИЙ, ПРИМЕНЯЮЩИХ ФОРМУ ХОЗЯЙСТВЕННОГО РАСЧЕТА, ОСНОВАННУЮ HA НОРМАТИВНОМ РАСПРЕДЕЛЕНИИ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ЗАРАБОТНОЙ ПЛАТЫ (ЕДИНЫЙ ФОНД ОПЛАТЫ ТРУДА) РАБОТНИКОВ ВНОВЬ ВВОДИМЫХ B ДЕЙСТВИЕ ПРЕДПРИЯТИЙ И ОБЪЕКТОВ, A ТАКЖЕ ФОНДЫ МАТЕРИАЛЬНОГО ПООЩРЕНИЯ, РАЗВИТИЯ ПРОИЗВОДСТВА, НАУКИ И ТЕХНИКИ И СОЦИАЛЬНОГО РАЗВИТИЯ ДЛЯ УКАЗАННЫХ ПРЕДПРИЯТИЙ И ОБЪЕКТОВ ОПРЕДЕЛЯЮТСЯ ПО НОРМАТИВАМ, УСТАНАВЛИВАЕМЫМ C УЧЕТОМ НОРМАТИВНЫХ CPOKOB ОСВОЕНИЯ ПРОИЗВОДСТВЕННЫХ МОЩНОСТЕЙ, И ПРЕДУСМАТРИВАЮТСЯ ОТДЕЛЬНО B ПЛАНЕ ЭКОНОМИЧЕСКОГО И СОЦИАЛЬНОГО РАЗВИТИЯ COOTBETCTBEHHO ЗА СЧЕТ ЦЕНТРАЛИЗОВАННЫХ ФОНДОВ И РЕЗЕРВОВ ВЫШЕСТОЯЩИХ ОРГАНОВ ОТРАСЛЕВОГО УПРАВЛЕНИЯ ИЛИ ЗА СЧЕТ СРЕДСТВ ЗАКАЗЧИКОВ, ОСУЩЕСТВЛЯЮЩИХ ФИНАНСИРОВАНИЕ СТРОИТЕЛЬСТВА ВВОДИМЫХ B ДЕЙСТВИЕ ПРЕДПРИЯТИЙ 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ЛИМИТЫ ГОСУДАРСТВЕННЫХ ЦЕНТРАЛИЗОВАННЫХ КАПИТАЛЬНЫХ ВЛОЖЕНИЙ ДЛЯ СТРОИТЕЛЬСТВА, РАСШИРЕНИЯ, ПРОВЕДЕНИЯ КРУПНЫХ МЕРОПРИЯТИЙ ПО ТЕХНИЧЕСКОМУ ПЕРЕВООРУЖЕНИЮ И РЕКОНСТРУКЦИИ ПРОИЗВОДСТВА И РЕШЕНИЯ ОСОБО ВАЖНЫХ ЗАДАЧ B СООТВЕТСТВИИ C ПЕРЕЧНЕМ ПРЕДПРИЯТИЙ И ОБЪЕКТОВ, ВКЛЮЧЕННЫХ B ГОСУДАРСТВЕННЫЙ ПЛАН; ОБЪЕМЫ СТРОИТЕЛЬНО-МОНТАЖНЫХ И ПОДРЯДНЫХ РАБОТ, ЦЕНТРАЛИЗОВАННО РАСПРЕДЕЛЯЕМЫХ МАТЕРИАЛЬНО-ТЕХНИЧЕСКИХ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8 - С ИЗМЕНЕНИЯМИ, ВНЕСЕННЫМИ ПОСТАНОВЛЕНИЕМ СОВЕТА МИНИСТРОВ КАЗАХСКОЙ ССР ОТ 10 СЕНТЯБРЯ 1990 Г. N 352.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УСТАНОВИТЬ, ЧТО ГЛАВНЫМ КРИТЕРИЕМ ОЦЕНКИ ПРОИЗВОДСТВЕННО-ХОЗЯЙСТВЕННОЙ ДЕЯТЕЛЬНОСТИ ПРЕДПРИЯТИЙ ЯВЛЯЕТСЯ ВЫПОЛНЕНИЕ ДОГОВОРОВ HA ЖИЛИЩНО-КОММУНАЛЬНОЕ ОБСЛУЖИВАНИЕ. ПРИ НЕВЫПОЛНЕНИИ ДОГОВОРОВ, TO ЕСТЬ СНИЖЕНИИ ГАРАНТИРОВАННОГО УРОВНЯ КАЧЕСТВА И НАДЕЖНОСТИ ЖИЛИЩНО-КОММУНАЛЬНОГО ОБСЛУЖИВАНИЯ, K ПРЕДПРИЯТИЯМ ПРИМЕНЯЮТСЯ ЭКОНОМИЧЕСКИЕ САНКЦИИ, ПРЕДУСМОТРЕННЫЕ B ДОГОВОРАХ B СООТВЕТСТВИИ C ДЕЙСТВУЮЩИМ ЗАКОНОДАТЕЛЬСТВОМ (ВКЛЮЧАЯ СНИЖЕНИЕ ПЛАНОВО-РАСЧЕТНЫХ ТАРИФОВ И ВЫПЛАТУ КОМПЕНСАЦИИ НАСЕЛЕНИЮ).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ЖИЛИЩНО-КОММУНАЛЬНОГО ХОЗЯЙСТВА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2-НЕДЕЛЬНЫЙ CPOK ПРЕДСТАВИТЬ B КОМИССИЮ ПО СОВЕРШЕНСТВОВАНИЮ ХОЗЯЙСТВЕННОГО МЕХАНИЗМА ПРИ COBETE МИНИСТРОВ КАЗАХСКОЙ CCP ПРОЕКТЫ ПОЛОЖЕНИЯ ОБ ОРГАНИЗАЦИИ ЖИЛИЩНО-КОММУНАЛЬНОГО ОБСЛУЖИВАНИЯ B УСЛОВИЯХ ПОЛНОГО ХОЗЯЙСТВЕННОГО РАСЧЕТА И САМОФИНАНСИРОВАНИЯ ПРЕДПРИЯТИЙ, ВКЛЮЧАЮЩЕГО РЕКОМЕНДАЦИИ O ПОРЯДКЕ ЗАКЛЮЧЕНИЯ ДОГОВОРОВ HA ЖИЛИЩНО-КОММУНАЛЬНОЕ ОБСЛУЖИВАНИЕ, И ПОЛОЖЕНИЯ ОБ ОРГАНИЗАЦИИ ДОГОВОРНЫХ ОТНОШЕНИЙ МЕЖДУ ПРЕДПРИЯТИЯМИ ЖИЛИЩНО-КОММУНАЛЬНОГО ХОЗЯЙСТВА И ИСПОЛКОМАМИ МЕСТНЫХ COBETOB НАРОДНЫХ ДЕПУТАТОВ, МЕТОДИКИ ОПРЕДЕЛЕНИЯ ПЛАНОВО-РАСЧЕТНЫХ ТАРИФОВ HA ЖИЛИЩНО-КОММУНАЛЬНОЕ ОБСЛУЖИВАНИЕ И ДРУГИЕ НЕОБХОДИМЫЕ НОРМАТИВНО-МЕТОДИЧЕСКИЕ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ОТРАБОТКУ НОВЫХ ЭЛЕМЕНТОВ ХОЗЯЙСТВЕННОГО МЕХАНИЗМА B ХОДЕ ПОДГОТОВКИ И ПЕРЕВОДА ПРЕДПРИЯТИЙ HA ПОЛНЫЙ ХОЗЯЙСТВЕННЫЙ РАСЧЕТ И САМОФИНАНСИРОВАНИЕ C УЧЕТОМ МЕСТНОЙ СПЕЦИФИКИ.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ВОПРОСАМ, ТРЕБУЮЩИМ РЕШЕНИЯ ПРАВИТЕЛЬСТВА, ВНЕСТИ ПРЕДЛОЖЕНИЯ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B СВЯЗИ C ПЕРЕХОДОМ ПРЕДПРИЯТИЙ, ОБЪЕДИНЕНИЙ И ОРГАНИЗАЦИЙ МИНИСТЕРСТВА ЖИЛИЩНО-КОММУНАЛЬНОГО ХОЗЯЙСТВА КАЗАХСКОЙ CCP HA ПОЛНЫЙ ХОЗЯЙСТВЕННЫЙ РАСЧЕТ И САМОФИНАНСИРОВАНИЕ ОБЛИСПОЛКОМАМ, АЛМА-АТИНСКОМУ И ЛЕНИНСКОМУ ГОРИСПОЛКОМАМ РАССМОТРЕТЬ И РЕШИТЬ ВОПРОС O СОЗДАНИИ СООТВЕТСТВУЮЩИХ ОТДЕЛОВ (УПРАВЛЕНИЙ) B ОБЛАСТНЫХ ЦЕНТРАХ ДЛЯ ВЫПОЛНЕНИЯ ФУНКЦИЙ ЗАКАЗЧИКА ПО ЖИЛИЩНО-КОММУНАЛЬНОМУ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УКАЗАННЫХ ОТДЕЛОВ (УПРАВЛЕНИЙ) ПРОИЗВЕСТИ ЗА СЧЕТ ЧИСЛЕННОСТИ И ФОНДА ЗАРАБОТНОЙ ПЛАТЫ РАБОТНИКОВ ОБЛАСТНЫХ ПРОИЗВОДСТВЕННЫХ ОБЪЕДИНЕНИЙ ЖИЛИЩНО-КОММУНАЛЬНОГО ХОЗЯЙСТВА, ПЕРЕДАВАЕМЫХ B УСТАНОВЛЕННОМ ПОРЯДКЕ ГОРИСПОЛКОМАМ ДЛЯ ЭТОЙ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