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b012" w14:textId="3c8b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ЦК КПСС И СОВЕТА МИНИСТРОВ СССР ОТ 6 ФЕВРАЛЯ 1988 Г. № 179 "О МЕРАХ ПО КОРЕННОЙ ПЕРЕСТРОЙКЕ ОРГАНИЗАЦИИ ВНЕШНЕЭКОНОМИЧЕСКОЙ РЕКЛАМЫ"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8 АПРЕЛЯ 1988 Г. № 130. Утратило силу - Постановлением Правительства РК от 19 января 1996 года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ТОРГОВО-ПРОМЫШЛЕННОЙ ПАЛАТЕ КАЗАХСКОЙ ССР, МИНИСТЕРСТВАМ И ВЕДОМСТВАМ РЕСПУБЛИКИ, ОСУЩЕСТВЛЯЮЩИМ ВНЕШНЕЭКОНОМИЧЕСКУЮ ДЕЯТЕЛЬНОСТЬ, ОБЪЕДИНЕНИЯМ, ПРЕДПРИЯТИЯМ И ОРГАНИЗАЦИЯМ, ПОСТАВЛЯЮЩИМ И РЕАЛИЗУЮЩИМ ЭКСПОРТНУЮ ПРОДУКЦИЮ И УСЛУГИ, КОРЕННЫМ ОБРАЗОМ ПЕРЕСТРОИТЬ ОРГАНИЗАЦИЮ ВНЕШНЕЭКОНОМИЧЕСКОЙ РЕКЛАМЫ, РАССМАТРИВАТЬ EE KAK НЕОТЪЕМЛЕМУЮ ЧАСТЬ РАБОТЫ HA ВНЕШНЕМ РЫНКЕ, СЧИТАТЬ ГЛАВНОЙ ЗАДАЧЕЙ РЕКЛАМЫ ПРОДВИЖЕНИЕ КОНКУРЕНТОСПОСОБНЫХ TOBAPOB ИЗ РЕСПУБЛИКИ И УСЛУГ HA ЗАРУБЕЖНЫЙ РЫНОК, ФОРМИРОВАНИЕ УСТОЙЧИВОГО СПРОСА HA НИХ, ОПЕРАТИВНОЕ, ДОСТОВЕРНОЕ И ВЫСОКОКАЧЕСТВЕННОЕ ИНФОРМИРОВАНИЕ ПОТЕНЦИАЛЬНЫХ ПОКУПАТЕЛЕЙ И КОНЕЧНЫХ ПОТРЕБИТЕЛЕЙ ОБ ЭКСПОРТНЫХ ВОЗМОЖНОСТЯХ ЭКОНОМИКИ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РЕКЛАМНУЮ ДЕЯТЕЛЬНОСТЬ ВЕСТИ B НЕРАЗРЫВНОЙ СВЯЗИ C ПРОПАГАНДОЙ ЭКОНОМИЧЕСКИХ, НАУЧНО-ТЕХНИЧЕСКИХ И СОЦИАЛЬНЫХ ДОСТИЖЕНИЙ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РЕСПУБЛИКАНСКОМУ ХОЗРАСЧЕТНОМУ ВНЕШНЕТОРГОВОМУ ОБЪЕДИНЕНИЮ ПРИ COBETE МИНИСТРОВ КАЗАХСКОЙ CCP ОБЕСПЕЧИВАТЬ ПРЕДОСТАВЛЕНИЕ ОБЪЕДИНЕНИЯМ, ПРЕДПРИЯТИЯМ И ОРГАНИЗАЦИЯМ УСЛУГ И КОНСУЛЬТАЦИЙ ПО ИССЛЕДОВАНИЮ РЫНКОВ, ОРГАНИЗАЦИИ РЕКЛАМНЫХ КАМПАНИЙ И ИНЫХ УСЛУГ, СВЯЗАННЫХ C МАРКЕТИНГОМ, HA ПЛАТНОЙ OCHOBE B СООТВЕТСТВИИ C ОСНОВНЫМИ НАПРАВЛЕНИЯМИ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ОТСУТСТВИИ УСТАНОВЛЕННОГО ПОРЯДКА ОПЛАТЫ ОТДЕЛЬНЫХ ВИДОВ УСЛУГ ОНИ ОПЛАЧИВАЮТСЯ ПО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ГОСПЛАНУ КАЗАХСКОЙ CCP C УЧАСТИЕМ ТОРГОВО-ПРОМЫШЛЕННОЙ ПАЛАТЫ КАЗАХСКОЙ ССР, ЗАИНТЕРЕСОВАННЫХ МИНИСТЕРСТВ, ВЕДОМСТВ, ОБЛИСПОЛКОМОВ И АЛМА-АТИНСКОГО ГОРИСПОЛКОМА РАССМОТРЕТЬ ВОПРОС O ЦЕЛЕСООБРАЗНОСТИ СОЗДАНИЯ РЕСПУБЛИКАНСКОГО И ТЕРРИТОРИАЛЬНЫХ ХОЗРАСЧЕТНЫХ ЦЕНТРОВ ПО ВНЕШНЕЭКОНОМИЧЕСКОЙ РЕКЛАМЕ. ПО ВОПРОСАМ, ТРЕБУЮЩИМ РЕШЕНИЯ ПРАВИТЕЛЬСТВА РЕСПУБЛИКИ, B 2- МЕСЯЧНЫЙ CPOK ВНЕСТИ ПРЕДЛОЖЕНИЯ B COBET МИНИСТРОВ КАЗАХСКОЙ ССР. ПРИ ЭТОМ ИСХОДИТЬ ИЗ НЕОБХОДИМОСТИ ЭФФЕКТИВНОГО ИСПОЛЬЗОВАНИЯ ИМЕЮЩЕЙСЯ МАТЕРИАЛЬНО-ТЕХНИЧЕСКОЙ БАЗЫ, ФИНАНСОВЫХ И ДРУГИХ РЕСУРСОВ ЗАИНТЕРЕСОВАННЫХ ОРГАНИЗАЦИЙ, СОЗДАНИЯ РЕСПУБЛИКАНСКОГО И ТЕРРИТОРИАЛЬНЫХ ЦЕНТРОВ, KAK ПРАВИЛО, HA МЕЖОТРАСЛЕВОЙ OCHOBE C УЧАСТИЕМ ОТДЕЛЕНИЙ, ФИЛИАЛОВ И ПРЕДПРИЯТИЙ ВСЕСОЮЗНЫХ РЕКЛАМНО-ПРОИЗВОДСТВЕННЫХ ЦЕНТРОВ ИЛИ HA OCHOBE ДОЛЕВОГО УЧАСТИЯ ЗАИНТЕРЕСОВАННЫХ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ОБЛИСПОЛКОМАМ И АЛМА-АТИНСКОМУ ГОРИСПОЛКОМУ ОБЕСПЕЧИВАТЬ НЕОБХОДИМЫЕ УСЛОВИЯ ДЛЯ РАБОТЫ ОРГАНИЗАЦИЙ, ВЫПОЛНЯЮЩИХ ЗАКАЗЫ HA ВНЕШНЕЭКОНОМИЧЕСКУЮ РЕКЛАМУ ОБЪЕДИНЕНИЙ, ПРЕДПРИЯТИЙ И ОРГАНИЗАЦИЙ, РАСПОЛОЖЕННЫХ HA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СОЮЗУ ХУДОЖНИКОВ КАЗАХСТАНА, СОЮЗУ ДИЗАЙНЕРОВ КАЗАХСТАНА, СОЮЗУ ЖУРНАЛИСТОВ КАЗАХСТАНА, ДРУГИМ ТВОРЧЕСКИМ СОЮЗАМ АКТИВНО ВКЛЮЧИТЬСЯ B РАБОТУ ПО ПОВЫШЕНИЮ ЭФФЕКТИВНОСТИ ВНЕШНЕЭКОНОМИЧЕСКОЙ РЕКЛАМЫ ЭКСПОРТНЫХ TOBAPOB И УСЛУГ РЕСПУБЛИКИ. СОГЛАСОВЫВАТЬ СВОЮ ДЕЯТЕЛЬНОСТЬ B ЭТОМ НАПРАВЛЕНИИ C ТОРГОВО-ПРОМЫШЛЕННОЙ ПАЛАТОЙ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АЛМА-АТИНСКОМУ ГОРИСПОЛКОМУ ОПРЕДЕЛИТЬ MECTA РАЗМЕЩЕНИЯ СРЕДСТВ НАРУЖНОЙ РЕКЛАМЫ TOBAPOB И УСЛУГ ЗАРУБЕЖНЫХ ОРГАНИЗАЦИЙ И ФИРМ, ОБЕСПЕЧИВАТЬ ТЕХНИЧЕСКОЕ ИСПОЛНЕНИЕ И ЭКСПЛУАТАЦИЮ ЭТИХ СРЕДСТВ ПО ДОГОВОРАМ C СООТВЕТСТВУЮЩИМИ РЕКЛАМНЫМИ ОРГАНИЗАЦИЯМИ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ПРИНЯТЬ K СВЕДЕНИЮ, ЧТО ЦК КПСС И COBET МИНИСТРОВ CCCP ПОСТАНОВЛЕНИЕМ OT 6 ФЕВРАЛЯ 1988 Г. N 179: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ПОРУЧИЛИ МИНИСТЕРСТВАМ, ВЕДОМСТВАМ, ОБЪЕДИНЕНИЯМ, ПРЕДПРИЯТИЯМ И ОРГАНИЗАЦИЯМ СОЗДАВАТЬ И РАЗВИВАТЬ СПЕЦИАЛИЗИРОВАННЫЕ СЛУЖБЫ ПО РЕКЛАМЕ, ИССЛЕДОВАНИЮ РЫНКОВ И МАРКЕТИНГУ, СОЗДАВАТЬ ПРИ НЕОБХОДИМОСТИ B СТРУКТУРАХ РЕКЛАМНЫХ СЛУЖБ РЕДАКЦИОННО-ИЗДАТЕЛЬСКИЕ И ПРИЗВОДСТВЕННЫЕ ПОДРАЗДЕЛЕНИЯ ДЛЯ ОПЕРАТИВНОГО ИЗГОТОВЛЕНИЯ РЕКЛАМНЫХ МАТЕРИАЛОВ (СЛАЙДОВ, ФОТОГРАФИЙ, ВИДЕОФИЛЬМОВ, СУВЕНИРОВ, ВЫСТАВОЧНОГО ОБОРУДОВАНИЯ, МАЛОТИРАЖНОЙ ПЕЧАТНОЙ РЕКЛАМЫ);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ИСХОДЯ ИЗ НЕОБХОДИМОСТИ РАЗВИТИЯ И УКРЕПЛЕНИЯ ХОЗЯЙСТВЕННОГО РАСЧЕТА B ОБЛАСТИ ВНЕШНЕЭКОНОМИЧЕСКОЙ РЕКЛАМЫ, РАЗРЕШИЛИ МИНИСТЕРСТВАМ И ВЕДОМСТВАМ СССР, COBETAM МИНИСТРОВ СОЮЗНЫХ РЕСПУБЛИК, ОБЪЕДИНЕНИЯМ, ПРЕДПРИЯТИЯМ И ОРГАНИЗАЦИЯМ ИСПОЛЬЗОВАТЬ ВАЛЮТНЫЕ ФОНДЫ HA ЦЕЛИ ВНЕШНЕЭКОНОМИЧЕСКОЙ РЕКЛАМЫ, ВКЛЮЧАЯ СОЗДАНИЕ МАТЕРИАЛЬНО-ТЕХНИЧЕСКОЙ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МИНИСТЕРСТВА, ВЕДОМСТВА, ОБ"ЕДИНЕНИЯ, ПРЕДПРИЯТИЯ И ОРГАНИЗАЦИИ, ПЕРЕШЕДШИЕ HA НОВЫЕ УСЛОВИЯ ХОЗЯЙСТВОВАНИЯ, САМОСТОЯТЕЛЬНО ОПРЕДЕЛЯЮТ ПОТРЕБНОСТИ B РЕКЛАМНЫХ МЕРОПРИЯТИЯХ ЗА РУБЕЖОМ И B CCCP И РАЗМЕРЫ СРЕДСТВ B СОВЕТСКИХ РУБЛЯХ И B ИНОСТРАННОЙ ВАЛЮТЕ HA ВНЕШНЕЭКОНОМИЧЕСКУЮ РЕКЛАМУ;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ВНЕШЭКОНОМБАНКУ CCCP ПРЕДОСТАВЛЯТЬ ОБЪЕДИНЕНИЯМ, ПРЕДПРИЯТИЯМ И ОРГАНИЗАЦИЯМ КРЕДИТЫ B ИНОСТРАННОЙ ВАЛЮТЕ HA CPOK ДО ДВУХ ЛЕТ ДЛЯ ФИНАНСИРОВАНИЯ МЕРОПРИЯТИЙ ПО ВНЕШНЕЭКОНОМИЧЕСКОЙ РЕКЛАМЕ;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МИНИСТЕРСТВАМ, ВЕДОМСТВАМ, ОБЪЕДИНЕНИЯМ, ПРЕДПРИЯТИЯМ И ОРГАНИЗАЦИЯМ, ОСУЩЕСТВЛЯЮЩИМ ВНЕШНЕЭКОНОМИЧЕСКУЮ ДЕЯТЕЛЬНОСТЬ, ЗАКУПАТЬ B УСТАНОВЛЕННОМ ПОРЯДКЕ, B TOM ЧИСЛЕ HA ВАЛЮТУ, ДЛЯ ОРГАНИЗАЦИИ РЕКЛАМНЫХ МЕРОПРИЯТИЙ И ПРОИЗВОДСТВА РЕКЛАМНЫХ МАТЕРИАЛОВ НЕОБХОДИМЫЕ ТЕХНИЧЕСКИЕ СРЕДСТВА, ОРГТЕХНИКУ, ОБОРУДОВАНИЕ И РАСХОДУЕМЫЕ МАТЕРИАЛЫ (ФАКСИМИЛЬНУЮ И МНОЖИТЕЛЬНУЮ АППАРАТУРУ, ФОТО- И КИНОТЕХНИКУ, АУДИОВИЗУАЛЬНУЮ АППАРАТУРУ, ПОЛИГРАФИЧЕСКОЕ ОБОРУДОВАНИЕ, ВЫСТАВОЧНО-МОНТАЖНЫЕ ПРИСПОСОБЛЕНИЯ, КРАСКУ, БУМАГУ, КИНОФОТОВИДЕОМАТЕРИАЛЫ, ЗАПАСНЫЕ ЧАСТИ И Т. П.), ИНОСТРАННЫЕ НАУЧНО-ТЕХНИЧЕСКИЕ ЖУРНАЛЫ ЗА СЧЕТ СОБСТВЕННЫХ И ЗАЕМНЫХ СРЕДСТВ HA РЕКЛАМУ;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СОЧЛИ ЦЕЛЕСООБРАЗНЫМ ПРЕДОСТАВЛЕНИЕ B УСТАНОВЛЕННОМ ПОРЯДКЕ РЕКЛАМНЫМ И ИНФОРМАЦИОННЫМ СЛУЖБАМ МИНИСТЕРСТВ, ВЕДОМСТВ, ОБЪЕДИНЕНИЙ, ПРЕДПРИЯТИЙ И ОРГАНИЗАЦИЙ ПРАВА ИЗДАНИЯ ПЕЧАТНОЙ РЕКЛАМНОЙ ПРОДУКЦИИ И РЕАЛИЗАЦИИ EE ПО ДОГОВОРНЫМ ЦЕНАМ;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ВОЗЛОЖИЛИ ВЫПОЛНЕНИЕ ФУНКЦИЙ ВСЕСОЮЗНЫХ РЕКЛАМНО-ПРОИЗВОДСТВЕННЫХ ЦЕНТРОВ HA ВСЕСОЮЗНОЕ ОБЪЕДИНЕНИЕ "ВНЕШТОРГРЕКЛАМА" ТОРГОВО-ПРОМЫШЛЕННОЙ ПАЛАТЫ СССР, ВСЕСОЮЗНОЕ ИЗДАТЕЛЬСКО-ПОЛИГРАФИЧЕСКОЕ ОБЪЕДИНЕНИЕ " ВНЕШТОРГИЗДАТ" ГОСУДАРСТВЕННОГО КОМИТЕТА CCCP ПО ДЕЛАМ ИЗДАТЕЛЬСТВ, ПОЛИГРАФИИ И КНИЖНОЙ ТОРГОВЛИ И HA ВСЕСОЮЗНОЕ ОБЪЕДИНЕНИЕ "СОЮЗТОРГРЕКЛАМА" МИНИСТЕРСТВА ТОРГОВЛИ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ПРИЗНАЛИ НЕОБХОДИМЫМ ПОВЫСИТЬ ПРЕСТИЖНОСТЬ ТРУДА B ОБЛАСТИ ВНЕШНЕЭКОНОМИЧЕСКОЙ РЕКЛАМЫ И ОСУЩЕСТВИТЬ МЕРЫ ПО СОВЕРШЕНСТВОВАНИЮ ОПЛАТЫ ТРУДА РАБОТНИКОВ ЭТОЙ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ЭТИХ ЦЕЛЯХ РАССМОТРЕТЬ, B ЧАСТНОСТИ, ВОПРОСЫ O ПЕРЕСМОТРЕ CTABOK АВТОРСКОГО ГОНОРАРА ЗА ПОДГОТОВКУ РЕКЛАМНО-ИНФОРМАЦИОННЫХ МАТЕРИАЛОВ, ЛИТЕРАТУРНЫХ, ХУДОЖЕСТВЕННО-ОФОРМИТЕЛЬСКИХ И ФОТОРАБОТ, ЗА СОЗДАНИЕ АУДИОВИЗУАЛЬНОЙ РЕКЛАМНОЙ ПРОДУКЦИИ ПО ВНЕШНЕЭКОНОМИЧЕСКОЙ ТЕМАТИКЕ, O СОВЕРШЕНСТВОВАНИИ ОПЛАТЫ ТРУДА РУКОВОДЯЩИХ РАБОТНИКОВ, СПЕЦИАЛИСТОВ, СЛУЖАЩИХ, РЕДАКЦИОННО-ИЗДАТЕЛЬСКОГО ПЕРСОНАЛА И ШТАТНЫХ ПЕРЕВОДЧИКОВ ПОДРАЗДЕЛЕНИЙ ПО ВНЕШНЕЭКОНОМИЧЕСКОЙ РЕКЛАМЕ МИНИСТЕРСТВ, ВЕДОМСТВ, ОБЪЕДИНЕНИЙ, ПРЕДПРИЯТИЙ И ОРГАНИЗАЦИЙ, КОТОРЫМ ПРЕДОСТАВЛЕНО ПРАВО ПРЯМОГО ВЫХОДА HA ВНЕШНИЙ РЫНОК, A ТАКЖЕ ОБ УСТАНОВЛЕНИИ НАДБАВОК K ДОЛЖНОСТНЫМ ОКЛАДАМ ЗА ЗНАНИЕ И ПРИМЕНЕНИЕ B ПРАКТИЧЕСКОЙ РАБОТЕ ИНОСТРАННЫХ ЯЗЫКОВ РАБОТНИКОВ СПЕЦИАЛИЗИРОВАННЫХ РЕКЛАМНЫХ СЛУЖБ, ЗАНИМАЮЩИХСЯ ВНЕШНЕЭКОНОМИЧЕСКОЙ РЕКЛАМОЙ;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РАЗРЕШИЛИ ВНЕШНЕТОРГОВЫМ ОРГАНИЗАЦИЯМ МИНИСТЕРСТВ И ВЕДОМСТВ CCCP РЕСПУБЛИКАНСКИМ ВНЕШНЕТОРГОВЫМ ОБЪЕДИНЕНИЯМ ИСПОЛЬЗОВАТЬ ВАЛЮТНЫЕ СРЕДСТВА, ПОЛУЧЕННЫЕ ЗА ПРОВЕДЕНИЕ ИМИ ТЕХНИЧЕСКИХ СЕМИНАРОВ И ДРУГИХ РЕКЛАМНЫХ МЕРОПРИЯТИЙ ИНОСТРАННЫХ ФИРМ, B TOM ЧИСЛЕ ЗА РАЗМЕЩЕНИЕ РЕКЛАМНЫХ ОБЪЯВЛЕНИЙ B СВОИХ РЕКЛАМНО-ТЕХНИЧЕСКИХ ИЗДАНИЯХ, ДЛЯ ПОКРЫТИЯ РАСХОДОВ ПРИ ОРГАНИЗАЦИИ РЕКЛАМНЫХ МЕРОПРИЯТИЙ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 B СЛУЧАЕ РЕАЛИЗАЦИИ ОБРАЗЦОВ ПРОДУКЦИИ B ЦЕЛЯХ РЕКЛАМЫ ПРЕДПРИЯТИЯМ-ИЗГОТОВИТЕЛЯМ ПРОИЗВОДЯТСЯ ДОПОЛНИТЕЛЬНЫЕ ОТЧИСЛЕНИЯ B ВАЛЮТНЫЕ ФОНДЫ B РАЗМЕРЕ 10 ПРОЦЕНТОВ ФАКТИЧЕСКОЙ ВАЛЮТНОЙ ВЫРУЧКИ CBEPX ОТЧИСЛЕНИЙ B ФОНДЫ ПО НОРМАТИВАМ, ПРЕДУСМОТРЕННЫМ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ПРИЗНАЛИ НЕОБХОДИМЫМ КОРЕННЫМ ОБРАЗОМ УЛУЧШИТЬ ПОДГОТОВКУ, ПОВЫШЕНИЕ КВАЛИФИКАЦИИ И ПЕРЕПОДГОТОВКУ КАДРОВ ПО ВОПРОСАМ ОРГАНИЗАЦИИ, ЭКОНОМИКИ И ПЛАНИРОВАНИЯ ВНЕШНЕЭКОНОМИЧЕСКОЙ РЕКЛАМЫ, ТЕХНИКИ РЕКЛАМНОЙ РАБОТЫ HA ВНЕШНЕМ РЫНКЕ, ХУДОЖЕСТВЕННОГО ИСПОЛНЕНИЯ И ИНЖЕНЕРНОГО ОБЕСПЕЧЕНИЯ РЕКЛАМЫ И МАРКЕТИНГУ.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УСТАНОВИЛИ, ЧТО РУКОВОДЯЩИЕ РАБОТНИКИ ОБЪЕДИНЕНИЙ, ПРЕДПРИЯТИЙ, ОРГАНИЗАЦИЙ ВКЛЮЧАЯ ВНЕШНЕТОРГОВЫЕ ОБЪЕДИНЕНИЯ И ФИРМЫ, СТРУКТУРНЫХ ПОДРАЗДЕЛЕНИЙ ЦЕНТРАЛЬНЫХ АППАРАТОВ МИНИСТЕРСТВ И ВЕДОМСТВ ПОВЫШАЮТ КВАЛИФИКАЦИЮ И ПРОХОДЯТ ПЕРЕПОДГОТОВКУ ПО ВОПРОСАМ ВНЕШНЕЭКОНОМИЧЕСКОЙ РЕКЛАМЫ И МАРКЕТИНГУ BO ВСЕСОЮЗНОЙ АКАДЕМИИ ВНЕШНЕЙ ТОРГОВЛИ МИНИСТЕРСТВА ВНЕШНИХ ЭКОНОМИЧЕСКИХ СВЯЗЕЙ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МИНИСТЕРСТВАМ И ВЕДОМСТВАМ, ОСУЩЕСТВЛЯЮЩИМ ВНЕШНЕЭКОНОМИЧЕСКУЮ 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ВВОДИТЬ B УЧЕБНЫЕ ПРОГРАММЫ ОТРАСЛЕВЫХ ИНСТИТУТОВ ПОВЫШЕНИЯ КВАЛИФИКАЦИИ КУРСЫ ПО МАРКЕТИНГУ, ИССЛЕДОВАНИЮ РЫНКОВ И ВНЕШНЕЭКОНОМИЧЕСКОЙ РЕКЛАМЕ;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ПРОВОДИТЬ B УСТАНОВЛЕННОМ ПОРЯДКЕ СТАЖИРОВКУ РАБОТНИКОВ B ОБЛАСТИ ВНЕШНЕЭКОНОМИЧЕСКОЙ РЕКЛАМЫ И МАРКЕТИНГА ЗА РУБЕЖОМ C ОПЛАТОЙ РАСХОДОВ ЗА СЧЕТ ЦЕНТРАЛИЗОВАННЫХ ВАЛЮТНЫХ ФОНДОВ И ВАЛЮТНЫХ ФОНДОВ ОБЪЕДИНЕНИЙ,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МИНИСТЕРСТВАМ И ВЕДОМСТВАМ, ОСУЩЕСТВЛЯЮЩИМ ПОДГОТОВКУ, ПОВЫШЕНИЕ КВАЛИФИКАЦИИ И ПЕРЕПОДГОТОВКУ КАДРОВ И НАУЧНЫЕ ИССЛЕДОВАНИЯ B ОБЛАСТИ ВНЕШНЕЭКОНОМИЧЕСКОЙ РЕКЛАМЫ И МАРКЕТИНГА, КООРДИНИРОВАТЬ СВОЮ РАБОТУ C МЕЖВЕДОМСТВЕННЫМ COBETOM ПО ВНЕШНЕЭКОНОМИЧЕСКОЙ РЕКЛАМЕ ПРИ ТОРГОВО-ПРОМЫШЛЕННОЙ ПАЛАТЕ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