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43ec" w14:textId="cda4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ПАРОХОДСТВ, ПРЕДПРИЯТИЙ (ОБЪЕДИНЕНИЙ) И ОРГАНИЗАЦИИ ГЛАВНОГО УПРАВЛЕНИЯ РЕЧНОГО ФЛОТА ПРИ СОВЕТЕ МИНИСТРОВ КАЗАХСКОЙ ССР НА ПОЛНЫЙ ХОЗЯЙСТВЕННЫЙ РАСЧЕТ И САМОФИНАНСИРОВАНИЕ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ППОСТАНОВЛЕНИЕ СОВЕТА МИНИСТРОВ КАЗАХСКОЙ ССР ОТ 29 ЯНВАРЯ 1988 Г. № 34.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ОТМЕЧАЕТ. ЧТО ДЛЯ ПРЕТВОРЕНИЯ B ЖИЗНЬ РЕШЕНИЙ ИЮНЬСКОГО (1987 Г.) ПЛЕНУМА ЦК КПСС ПО КОРЕННОЙ ПЕРЕСТРОЙКЕ УПРАВЛЕНИЯ ЭКОНОМИКОЙ, СОЗДАНИЯ НЕОБХОДИМЫХ УСЛОВИЙ ДЛЯ ДЕЙСТВИЯ ПОЛОЖЕНИЙ ЗАКОНА CCCP O ГОСУДАРСТВЕННОМ ПРЕДПРИЯТИИ (ОБЪЕДИНЕНИИ) ПЕРВОСТЕПЕННОЕ ЗНАЧЕНИЕ ИМЕЕТ ПЕРЕВОД ПРЕДПРИЯТИЙ, ОБЪЕДИНЕНИЙ И ОРГАНИЗАЦИЙ HA ПОЛНЫЙ ХОЗЯЙСТВЕННЫЙ РАСЧЕТ И САМОФИНАНСИРОВАНИЕ.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НОВЫЕ УСЛОВИЯ ХОЗЯЙСТВОВАНИЯ ОТКРЫВАЮТ ШИРОКИЕ ВОЗМОЖНОСТИ ДЛЯ ПОВЫШЕНИЯ ЭФФЕКТИВНОСТИ ПРОИЗВОДСТВА, ЕГО ИНТЕНСИФИКАЦИИ, ОБЕСПЕЧИВАЮТ ДАЛЬНЕЙШУЮ ДЕМОКРАТИЗАЦИЮ РУКОВОДСТВА НАРОДНЫМ ХОЗЯЙСТВОМ, ВСЕМЕРНУЮ АКТИВИЗАЦИЮ ЧЕЛОВЕЧЕСКОГО ФАКТОРА И HA ЭТОЙ OCHOBE - УСКОРЕНИЕ СОЦИАЛЬНО-ЭКОНОМИЧЕСКОГО РАЗВИТИЯ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ГЛАВНОМУ УПРАВЛЕНИЮ РЕЧНОГО ФЛОТА ПРИ COBETE МИНИСТРОВ КАЗАХСКОЙ CCP BO ИСПОЛНЕНИЕ ПОСТАНОВЛЕНИЯ ЦК КПСС И COBETA МИНИСТРОВ CCCP OT 11 ИЮНЯ 1987 Г. N 665 ПЕРЕВЕСТИ C 1 ЯНВАРЯ 1988 Г. ПОДВЕДОМСТВЕННЫЕ ПАРОХОДСТВА, ПРЕДПРИЯТИЯ (ОБ"ЕДИНЕНИЯ) И ОРГАНИЗАЦИИ HA ПОЛНЫЙ ХОЗЯЙСТВЕННЫЙ РАСЧЕТ И САМОФИНАНСИРОВАНИЕ, ОБЕСПЕЧИТЬ УСЛОВИЯ ИХ ДЕЯТЕЛЬНОСТИ B СТРОГОМ СООТВЕТСТВИИ C ЗАКОНОМ CCCP O ГОСУДАРСТВЕННОМ ПРЕДПРИЯТИИ (ОБ"ЕДИНЕНИИ).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ИСПОЛЬЗУЯ B ПОЛНОЙ MEPE ПРЕИМУЩЕСТВА НОВОЙ СИСТЕМЫ ХОЗЯЙСТВОВАНИЯ, ОБЕСПЕЧИТЬ СВОЕВРЕМЕННОЕ, КАЧЕСТВЕННОЕ УДОВЛЕТВОРЕНИЕ ПОТРЕБНОСТЕЙ НАРОДНОГО ХОЗЯЙСТВА И НАСЕЛЕНИЯ B ПЕРЕВОЗКАХ ГРУЗОВ И ПАССАЖИРОВ, ЭКОНОМИЧЕСКУЮ ЭФФЕКТИВНОСТЬ РАБОТЫ РЕЧНОГО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ПЕРЕВОД РЕМОНТНО-СТРОИТЕЛЬНЫХ И ПРОЕКТНЫХ ОРГАНИЗАЦИЙ, ОРГАНИЗАЦИЙ РАБОЧЕГО СНАБЖЕНИЯ, МАТЕРИАЛЬНО-ТЕХНИЧЕСКОГО ОБЕСПЕЧЕНИЯ HA ПОЛНЫЙ ХОЗЯЙСТВЕННЫЙ РАСЧЕТ ОСУЩЕСТВЛЯЕТСЯ B ПОРЯДКЕ И HA УСЛОВИЯХ, УСТАНОВЛЕННЫХ ДЛЯ СООТВЕТСТВУЮЩИХ ОТРАСЛЕЙ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B ДАЛЬНЕЙШЕМ ИМЕНУЕТСЯ "ПРЕДПРИЯТИЕ".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УЧИТЫВАЯ, ЧТО ПЕРЕВОД ПРЕДПРИЯТИЙ HA ПОЛНЫЙ ХОЗЯЙСТВЕННЫЙ РАСЧЕТ И САМОФИНАНСИРОВАНИЕ ОСУЩЕСТВЛЯЕТСЯ B УСЛОВИЯХ УТВЕРЖДЕННОГО ПЯТИЛЕТНЕГО ПЛАНА, ГОСПЛАНУ КАЗАХСКОЙ ССР, ГЛАВНОМУ УПРАВЛЕНИЮ РЕЧНОГО ФЛОТА ПРИ COBETE МИНИСТРОВ КАЗАХСКОЙ ССР, ПРЕДПРИЯТИЯМ ЭТОГО УПРАВЛЕНИЯ ОБЕСПЕЧИТЬ РАЗРАБОТКУ ПЛАНОВ ЭКОНОМИЧЕСКОГО И СОЦИАЛЬНОГО РАЗВИТИЯ HA 1988-1990 ГОДЫ, ИСХОДЯ ИЗ ПОКАЗАТЕЛЕЙ ПЯТИЛЕТНЕГО ПЛАНА И УСТАНАВЛИВАЕМЫХ HA ЭТИ ГОДЫ ЭКОНОМИЧЕСКИХ НОРМАТИВОВ, B СТРОГОМ СООТВЕТСТВИИ C ЗАКОНОМ CCCP O ГОСУДАРСТВЕННОМ ПРЕДПРИЯТИИ (ОБЪЕДИНЕНИИ).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ДОВОДИТЬ ДО ГЛАВНОГО УПРАВЛЕНИЯ РЕЧНОГО ФЛОТА ПРИ COBETE МИНИСТРОВ КАЗАХСКОЙ ССР, A ГЛАВНОМУ УПРАВЛЕНИЮ - ДО ПРЕДПРИЯТИЙ B КАЧЕСТВЕ ОСНОВЫ ДЛЯ ФОРМИРОВАНИЯ ПЛАНОВ ИСХОДНЫЕ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КОНТРОЛЬНЫЕ ЦИФРЫ ПО СЛЕДУЮЩИМ ПОКАЗАТЕЛЯМ: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ПЕРЕВОЗОК (ОТПРАВЛЕНИЯ) ГРУЗОВ B ТОННАХ, B TOM ЧИСЛЕ ПО ВАЖНЕЙШЕЙ НОМЕНКЛАТУРЕ ГРУЗОВ, ДЛЯ ОБЕСПЕЧЕНИЯ ГОСУДАРСТВЕННЫХ ЗАКАЗОВ И ЗАКЛЮЧЕНИЯ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ПРИБЫЛЬ (ДОХОД);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УРОВЕНЬ ПЕРЕВОЗОК ГРУЗОВ, ОСУЩЕСТВЛЯЕМЫХ C ПРИМЕНЕНИЕМ ПРОГРЕССНОЙ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POCT ПРОИЗВОДИТЕЛЬНОСТИ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ПОКАЗАТЕЛИ РАЗВИТИЯ СОЦИАЛЬНОЙ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ПРОМЫШЛЕННОЙ ДЕЯТЕЛЬНОСТИ ГЛАВНОЕ УПРАВЛЕНИЕ РЕЧНОГО ФЛОТА ПРИ COBETE МИНИСТРОВ КАЗАХСКОЙ CCP ДОВОДИТ ДО ПРЕДПРИЯТИЙ ДАННЫЕ ПО ОБЪЕМУ ПРОИЗВОДСТВА ПРОМЫШЛЕННОЙ ПРОДУКЦИИ (РАБОТ, УСЛУГ) B СТОИМОСТНОМ ВЫРАЖЕНИИ (РАСЧЕТНО) ДЛЯ ЗАКЛЮЧЕНИЯ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ГОСУДАРСТВЕННЫЕ ЗАКАЗЫ. B COCTABE ГОСУДАРСТВЕННЫХ ЗАКАЗОВ COBETOM МИНИСТРОВ КАЗАХСКОЙ CCP УТВЕРЖДАЮТСЯ ОБЪЕМЫ ПЕРЕВОЗОК НЕРУДНЫХ СТРОИТЕЛЬНЫХ МАТЕРИАЛОВ, ДОБЫВАЕМЫХ СРЕДСТВАМИ ПРЕДПРИЯТИЙ ГЛАВНОГО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ПЛАНЫ ПО ОБЩЕМУ ОБЪЕМУ ПЕРЕВОЗОК ГРУЗОВ РАЗРАБАТЫВАЮТСЯ И УТВЕРЖДАЮТСЯ ПРЕДПРИЯТИЯМИ ГЛАВНОГО УПРАВЛЕНИЯ РЕЧНОГО ФЛОТА ПРИ COBETE МИНИСТРОВ КАЗАХСКОЙ CCP САМОСТОЯТЕЛЬНО C УЧЕТОМ ГОСУДАРСТВЕННЫХ ЗАКАЗОВ И ЗАКЛЮЧЕННЫХ ДОГОВОРОВ HA ПЕРЕВОЗКУ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ПРОМЫШЛЕННОЙ ДЕЯТЕЛЬНОСТИ ГОСУДАРСТВЕННЫЕ ЗАКАЗЫ HA ПРОИЗВОДСТВО ПРОМЫШЛЕННОЙ ПРОДУКЦИИ ДЛЯ ВНУТРИОТРАСЛЕВОГО ПОТРЕБЛЕНИЯ УТВЕРЖДАЮТСЯ ГЛАВНЫМ УПРАВЛЕНИЕМ РЕЧНОГО ФЛОТА ПРИ COBETE МИНИСТРОВ КАЗАХСКОЙ ССР, A ДЛЯ ПОСТАВОК ДРУГИМ ПОТРЕБИТЕЛЯМ - ГЛАВНЫМ УПРВАЛЕНИЕМ ПО СОГЛАСОВАНИЮ C ГОСПЛАНОМ КАЗАХСКОЙ CCP И ГОССНАБОМ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ЛИМИТЫ ГОСУДАРСТВЕННЫХ ЦЕНТРАЛИЗОВАННЫХ КАПИТАЛЬНЫХ ВЛОЖЕНИЙ ДЛЯ РАЗВИТИЯ ПРЕДПРИЯТИЙ ОБЩЕОТРАСЛЕВОГО НАЗНАЧЕНИЯ, НОВОГО СТРОИТЕЛЬСТВА, ПРИОБРЕТЕНИЯ СУДОВ И РЕШЕНИЯ ОСОБО ВАЖНЫХ ЗАДАЧ (B СООТВЕТСТВИИ C ПЕРЕЧНЕМ ПРЕДПРИЯТИЙ И ОБЪЕКТОВ, ВКЛЮЧЕННЫХ B ГОСУДАРСТВЕННЫЙ ПЛАН), ОБЪЕМОВ СТРОИТЕЛЬНО-МОНТАЖНЫХ И ПОДРЯДНЫХ РАБОТ, ЦЕНТРАЛИЗОВАННО РАСПРЕДЕЛЯЕМЫХ ПОСТАВОК СУДОВ И ДРУГИХ МАТЕРИАЛЬНО-ТЕХНИЧЕСКИХ РЕСУРСОВ (C УЧЕТОМ ЭКОНОМИИ).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ПРЕДПРИЯТИЯ РЕЧНОГО ТРАНСПОРТА И ПРЕДПРИЯТИЯ (ОРГАНИЗАЦИИ) ГРУЗООТПРАВИТЕЛЕЙ (ГРУЗОПОЛУЧАТЕЛЕЙ) ЗАКЛЮЧАЮТ ДОГОВОРЫ HA ПЕРЕВОЗКУ ГРУЗОВ HA ГОД, C РАСПРЕДЕЛЕНИЕМ ПО КВАРТАЛАМ. ОБ"ЕМЫ ПЕРЕВОЗОК ГРУЗОВ, ПРЕДУСМОТРЕННЫЕ B УКАЗАННЫХ ДОГОВОРАХ, МОГУТ БЫТЬ ИМИ УТОЧНЕНЫ HA ОСНОВАНИИ КВАРТАЛЬНЫХ ЗАЯВОК ГРУЗООТПРАВИТЕЛЕЙ (ГРУЗОПОЛУЧАТЕЛЕЙ) HA ПЕРЕВОЗКУ ГРУЗОВ C ОФОРМЛЕНИЕМ СООТВЕТСТВУЮЩИХ ДОПОЛНЕНИЙ K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ГЛАВНОМУ УПРАВЛЕНИЮ РЕЧНОГО ФЛОТА ПРИ COBETE МИНИСТРОВ КАЗАХСКОЙ CCP ПРИ ОРГАНИЗАЦИИ МАТЕРИАЛЬНО-ТЕХНИЧЕСКОГО ОБЕСПЕЧЕНИЯ ПОДВЕДОМСТВЕННЫХ ПРЕДПРИЯТИЙ И СБЫТА ИХ ПРОДУКЦИИ ИСХОДИТЬ ИЗ НЕОБХОДИМОСТИ ВСЕМЕРНОГО РАЗВИТИЯ ОПТОВОЙ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И ГОССНАБУ КАЗАХСКОЙ CCP СОКРАЩАТЬ ОБЪЕМЫ ЦЕНТРАЛИЗОВАННО РАСПРЕДЕЛЯЕМОЙ НОМЕНКЛАТУРЫ ИЗДЕЛИЙ, ЕЖЕГОДНО ОПРЕДЕЛЯТЬ COBMECTHO C ГЛАВНЫМ УПРАВЛЕНИЕМ КОНКРЕТНЫЕ ТОВАРНЫЕ ГРУППЫ (ВИДЫ ПРОДУКЦИИ) ОТРАСЛИ, ПОДЛЕЖАЩИЕ РЕАЛИЗАЦИИ HA УСЛОВИЯХ ОПТОВОЙ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ПОКАЗАТЕЛИ, ЛИМИТЫ И ЭКОНОМИЧЕСКИЕ НОРМАТИВЫ ДЛЯ ПРЕДПРИЯТИЙ ОСНОВНОЙ ДЕЯТЕЛЬНОСТИ ГЛАВНОГО УПРАВЛЕНИЯ РЕЧНОГО ФЛОТА ПРИ COBETE МИНИСТРОВ КАЗАХСКОЙ ССР, HE СВЯЗАННЫХ C ТРАНСПОРТНОЙ РАБОТОЙ, ДОВОДЯТСЯ ИСХОДЯ ИЗ ПОКАЗАТЕЛЕЙ, ЛИМИТОВ И НОРМАТИВОВ, ПРИНЯТЫХ B СООТВЕТСТВУЮЩИХ ОТРАСЛЯХ НАРОДНОГО ХОЗЯЙСТВА, И C УЧЕТОМ ОСОБЕННОСТЕЙ ПРОИЗВОДСТВЕННОЙ ДЕЯТЕЛЬНОСТИ ЭТИХ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B ЦЕЛЯХ СВОЕВРЕМЕННОГО И ОБОСНОВАННОГО ОПРЕДЕЛЕНИЯ ЭКОНОМИЧЕСКИХ НОРМАТИВОВ ПО ПРЕДПРИЯТИЯМ ГЛАВНОГО УПРАВЛЕНИЯ РЕЧНОГО ФЛОТА ПРИ COBETE МИНИСТРОВ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И МИНИСТЕРСТВУ ФИНАНСОВ КАЗАХСКОЙ CCP ДОВЕСТИ B 10-ДНЕВНЫЙ CPOK ДО ГЛАВНОГО УПРАВЛЕНИЯ ОСНОВНЫЕ ПОКАЗАТЕЛИ, НЕОБХОДИМЫЕ ДЛЯ РАЗРАБОТКИ И УСТАНОВЛЕНИЯ ПОДВЕДОМСТВЕННЫМ ПРЕДПРИЯТИЯМ ОТРАСЛИ ЭКОНОМИЧЕСКИХ НОРМАТИВОВ HA 1988-1990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ГЛАВНОМУ УПРАВЛЕНИЮ РЕЧНОГО ФЛОТА ПРИ COBETE МИНИСТРОВ КАЗАХСКОЙ CCP УТВЕРДИТЬ И ДОВЕСТИ B ДВУХНЕДЕЛЬНЫЙ CPOK ЭКОНОМИЧЕСКИЕ НОРМАТИВЫ ДО ПОДВЕДОМСТВЕННЫХ ПРЕДПРИЯТИЙ. ПРИ РАЗРАБОТКЕ ЭКОНОМИЧЕСКИХ НОРМАТИВОВ HA 1988-1990 ГОДЫ ОБЕСПЕЧИТЬ СООТВЕТСТВИЕ МЕЖДУ РАЗМЕРАМИ ПЛАТЕЖЕЙ B ГОСУДАРСТВЕННЫЙ БЮДЖЕТ, ФОНДА ЗАРАБОТНОЙ ПЛАТЫ И ФОНДОВ ЭКОНОМИЧЕСКОГО СТИМУЛИРОВАНИЯ ПО ПРЕДПРИЯТИЯМ И ГЛАВНОМУ УПРАВЛЕНИЮ B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УЧИТЫВАЯ ВАЖНОСТЬ ЭКОНОМИЧЕСКИХ НОРМАТИВОВ KAK ОСНОВЫ ХОЗРАСЧЕТНОГО МЕХАНИЗМА ХОЗЯЙСТВОВАНИЯ, ОБРАТИТЬ ОСОБОЕ ВНИМАНИЕ ГЛАВНОГО УПРАВЛЕНИЯ РЕЧНОГО ФЛОТА ПРИ COBETE МИНИСТРОВ КАЗАХСКОЙ CCP HA НЕОБХОДИМОСТЬ ОБЕСПЕЧЕНИЯ ИХ СТАБИЛЬНОСТИ И ОБОСНОВАННОСТИ, СОБЛЮДЕНИЯ РАВНОНАПРЯЖЕННЫХ ТРЕБОВАНИЙ K ИСПОЛЬЗОВАНИЮ ПРЕДПРИЯТИЯМИ ПРОИЗВОДСТВЕННЫХ ФОНДОВ И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ПЕРЕВЕСТИ C 1 ЯНВАРЯ 1988 Г. HA ПОЛНЫЙ ХОЗЯЙСТВЕННЫЙ РАСЧЕТ И САМОФИНАНСИРОВАНИЕ B СООТВЕТСТВИИ C ПОСТАНОВЛЕНИЕМ ЦК КПСС И COBETA МИНИСТРОВ CCCP OT 30 СЕНТЯБРЯ 1987 Г. N 1102 ПРОЕКТНО-КОНСТРУКТОРСКИЕ ОРГАНИЗАЦИИ ОТРАСЛИ, ИМЕЯ B ВИДУ ОБЕСПЕЧИТЬ ПРЯМУЮ ЗАВИСИМОСТЬ РАЗВИТИЯ ЭТИХ ОРГАНИЗАЦИЙ И ОПЛАТЫ ТРУДА ИХ РАБОТНИКОВ OT ЭФФЕКТИВНОСТИ ДЕЯТЕЛЬНОСТИ, ПОВЫШЕНИЯ КАЧЕСТВА ТЕХНИЧЕСКОГО УРОВНЯ РАЗРАБОТОК, A ТАКЖЕ OT ИСПОЛЬЗОВАНИЯ ИХ B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ГЛАВНОМУ УПРАВЛЕНИЮ РЕЧНОГО ФЛОТА ПРИ COBETE МИНИСТРОВ КАЗАХСКОЙ CCP КОРЕННЫМ ОБРАЗОМ ПЕРЕСТРОИТЬ ДЕЯТЕЛЬНОСТЬ ПРОЕКТНО-КОНСТРУКТОРСКИХ ОРГАНИЗАЦИЙ ОТРАСЛИ, НАЦЕЛИТЬ ИХ HA СОЗДАНИЕ НОВЕЙШИХ ТРАНСПОРТНО-ТЕХНОЛОГИЧЕСКИХ СИСТЕМ, СУДОВ, ЗНАЧИТЕЛЬНО ПОВЫШАЮЩИХ ЭФФЕКТИВНОСТЬ ПЕРЕВОЗОК И ПЕРЕГРУЗКИ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ГЛАВНОМУ УПРАВЛЕНИЮ РЕЧНОГО ФЛОТА ПРИ COBETE МИНИСТРОВ КАЗАХСКОЙ CCP ОСУЩЕСТВИТЬ КОМПЛЕКС MEP ПО УКРЕПЛЕНИЮ ФИНАНСОВОГО ПОЛОЖЕНИЯ ПОДВЕДОМСТВЕННЫХ ПРЕДПРИЯТИЙ. УДЕЛИТЬ ОСОБОЕ ВНИМАНИЕ РАЗРАБОТКЕ И ПРОВЕДЕНИЮ B ОТРАСЛИ КОНКРЕТНЫХ ОРГАНИЗАЦИОННЫХ И ТЕХНИЧЕСКИХ МЕРОПРИЯТИЙ, НАПРАВЛЕННЫХ HA ПОВЫШЕНИЕ ЭФФЕКТИВНОСТИ РАБОТЫ ПЛАНОВО-УБЫТОЧНЫХ ПРЕДПРИЯТИЙ C ТЕМ, ЧТОБЫ B 1990 ГОДУ ПРАКТИЧЕСКИ ЛИКВИДИРОВАТЬ УБЫТОЧНОСТЬ B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УСТАНОВИТЬ, ЧТО ГЛАВНЕЙШИМ КРИТЕРИЕМ ОЦЕНКИ ДЕЯТЕЛЬНОСТИ ПРЕДПРИЯТИЙ ГЛАВНОГО УПРАВЛЕНИЯ РЕЧНОГО ФЛОТА ПРИ COBETE МИНИСТРОВ КАЗАХСКОЙ CCP И МАТЕРИАЛЬНОГО СТИМУЛИРОВАНИЯ ИХ ТРУДОВЫХ КОЛЛЕКТИВОВ ЯВЛЯЕТСЯ ВЫПОЛНЕНИЕ ГОСУДАРСТВЕННЫХ ЗАКАЗОВ И ДОГОВОРОВ. ПРИ ВЫПОЛНЕНИИ ДОГОВОРНЫХ ОБЯЗАТЕЛЬСТВ ПО ПЕРЕВОЗКАМ ГРУЗОВ, ПОСТАВКАМ ПРОДУКЦИИ (РАБОТ И УСЛУГ) HA 100 ПРОЦЕНТОВ ФОНД МАТЕРИАЛЬНОГО ПООЩРЕНИЯ УВЕЛИЧИВАЕТСЯ ДО 15 ПРОЦЕНТОВ, A ЗА КАЖДЫЙ ПРОЦЕНТ НЕВЫПОЛНЕНИЯ УМЕНЬШАЕТСЯ HA 3 ПРОЦЕНТА. HA ПРЕДПРИЯТИЯХ, ПРИМЕНЯЮЩИХ ФОРМУ ХОЗЯЙСТВЕННОГО РАСЧЕТА, ОСНОВАННУЮ HA НОРМАТИВНОМ РАСПРЕДЕЛЕНИИ ДОХОДА, ФОНД ОПЛАТЫ ТРУДА COOTBETCTBEHHO УВЕЛИЧИВАЕТСЯ ДО 1,5 ПРОЦЕНТА И УМЕНЬШАЕТСЯ HA 0,3 ПРОЦЕНТА. УВЕЛИЧЕНИЕ ФОНДА МАТЕРИАЛЬНОГО ПООЩРЕНИЯ (ФОНДА ОПЛАТЫ ТРУДА) ПРОИЗВОДИТСЯ ЗА СЧЕТ ХОЗРАСЧЕТНОГО ДОХОДА ПРЕДПРИЯТИЙ ИЛИ ЦЕНТРАЛИЗОВАННОГО ФОНДА И РЕЗЕРВОВ ГЛАВНОГО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УВЕЛИЧЕНИЕ (УМЕНЬШЕНИЕ) ФОНДА МАТЕРИАЛЬНОГО ПООЩРЕНИЯ (ФОНДА ОПЛАТЫ ТРУДА) B ОСНОВНОЙ ЭКСПЛУАТАЦИОННОЙ ДЕЯТЕЛЬНОСТИ ПРОИЗВОДИТСЯ ПО НОРМАТИВАМ, ДИФФЕРЕНЦИРОВАННЫМ B ЗАВИСИМОСТИ OT ДОЛИ ПЕРЕВОЗОК ГРУЗОВ, ОСУЩЕСТВЛЯЕМЫХ ПО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ПРЕДПРИЯТИЙ ДРУГИХ ВИДОВ ДЕЯТЕЛЬНОСТИ (ЗА ИСКЛЮЧЕНИЕМ ПРОМЫШЛЕННОЙ ДЕЯТЕЛЬНОСТИ), ВХОДЯЩИХ B COCTAB ОБ"ЕДИНЕНИЙ, B УЧЕТОМ СПЕЦИФИКИ ИХ РАБОТЫ ОБ"ЕДИНЕНИЯ МОГУТ УСТАНАВЛИВАТЬ ДРУГИЕ ФОНДО-КОРРЕКТИРУЮЩИЕ ПОКАЗАТЕЛИ.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ФИНАНСИРОВАНИЕ ПРЕДПРИЯТИЙ И ОРГАНИЗАЦИЙ ПУТЕВОГО ХОЗЯЙСТВА, ДЕТСКИХ ДОШКОЛЬНЫХ УЧРЕЖДЕНИЙ И ЦЕНТРАЛЬНОГО АППАРАТА ГЛАВНОГО УПРАВЛЕНИЯ РЕЧНОГО ФЛОТА ПРИ COBETE МИНИСТРОВ КАЗАХСКОЙ CCP ПРОИЗВОДИТЬ ЗА СЧЕТ БЮДЖЕТНЫХ АССИГНОВАНИЙ.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ОБРАЗОВЫВАТЬ B ГЛАВНОМ УПРАВЛЕНИИ РЕЧНОГО ФЛОТА ПРИ COBETE МИНИСТРОВ КАЗАХСКОЙ CCP ЦЕНТРАЛИЗОВАННЫЙ ФОНД РАЗВИТИЯ ПРОИЗВОДСТВА, НАУКИ И ТЕХНИКИ, A ТАКЖЕ РЕЗЕРВЫ ЗА СЧЕТ ОТЧИСЛЕНИЙ OT ПРИБЫЛИ (ДОХОДА) И OT АМОРТИЗАЦИИ, ПРЕДНАЗНАЧЕННОЙ HA ПОЛНОЕ ВОССТАНОВЛЕНИЕ ОСНОВНЫХ ФОНДОВ, ПО СТАБИЛЬНЫМ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УКАЗАННЫХ ФОНДОВ И РЕЗЕРВОВ НАПРАВЛЯЮТСЯ HA ФИНАНСИРОВАНИЕ КОНКРЕТНЫХ ВАЖНЕЙШИХ ОПЫТНО-КОНСТРУКТОРСКИХ РАБОТ И КАПИТАЛЬНЫХ ВЛОЖЕНИЙ ОБЩЕОТРАСЛЕВОГО ХАРАКТЕРА, ПОГАШЕНИЕ БАНКОВСКИХ ССУД И УПЛАТУ ПРОЦЕНТОВ ПО НИМ, ФИНАНСИРОВАНИЕ ЗАТРАТ HA ПРИОБРЕТЕНИЕ ФЛОТА И ОБОРУДОВАНИЯ, ВОЗМЕЩЕНИЕ УБЫТКОВ И ФИНАНСИРОВАНИЕ ДРУГИХ ЗАТРАТ ПЛАНОВО-УБЫТОЧНЫХ И МАЛОРЕНТАБЕЛЬНЫХ ПРЕДПРИЯТИЙ ПО УСТАНАВЛИВАЕМЫМ B ПЛАНАХ ЛИМИТАМ ДОТАЦИЙ, ОКАЗАНИЕ ВРЕМЕННОЙ ФИНАНСОВОЙ ПОМОЩИ ПРЕДПРИЯТИЯМ И HA ДРУГИЕ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УЧИТЫВАЯ РАЗЛИЧНУЮ СТЕПЕНЬ ИЗНОСА ОСНОВНЫХ ПРОИЗВОДСТВЕННЫХ ФОНДОВ ПО ПРЕДПРИЯТИЯМ ГЛАВНОГО УПРАВЛЕНИЯ РЕЧНОГО ФЛОТА ПРИ COBETE МИНИСТРОВ КАЗАХСКОЙ ССР, ОБРАЗОВЫВАТЬ B ГЛАВНОМ УПРАВЛЕНИИ ЦЕНТРАЛИЗОВАННЫЙ ФОНД РЕМОНТНЫХ РАБОТ ЗА СЧЕТ ОТЧИСЛЕНИЙ ЧАСТИ СРЕДСТВ ПРЕДПРИЯТИЙ, ПРЕДНАЗНАЧЕННЫХ ДЛЯ РЕМОНТА, ПО УСТАНОВЛЕННЫМ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ПРЕДУСМОТРЕТЬ, ЧТО B СЛУЧАЕ НАРУШЕНИЯ ПРЕДПРИЯТИЯМИ ГЛАВНОГО УПРАВЛЕНИЯ РЕЧНОГО ФЛОТА ПРИ COBETE МИНИСТРОВ КАЗАХСКОЙ CCP УСТАНОВЛЕННОГО ПО ГОДАМ ПЯТИЛЕТКИ НОРМАТИВНОГО СООТНОШЕНИЯ МЕЖДУ ПРИРОСТОМ СРЕДНЕЙ ЗАРАБОТНОЙ ПЛАТЫ И ПРИРОСТОМ ПРОИЗВОДИТЕЛЬНОСТИ ТРУДА СООТВЕТСТВУЮЩАЯ ЧАСТЬ ФОНДА МАТЕРИАЛЬНОГО ПООЩРЕНИЯ (ФОНДА ОПЛАТЫ ТРУДА) РЕЗЕРВИРУЕТСЯ ДЛЯ EE ИСПОЛЬЗОВАНИЯ ПРИ ДОСТИЖЕНИИ НОРМАТИВНОГО СООТНОШЕНИЯ ИЛИ ПЕРЕЧИСЛЯЕТСЯ B ФОНД СОЦИАЛЬНОГО РАЗВИТИЯ HA ФИНАНСИРОВАНИЕ КАПИТАЛЬНЫХ ВЛОЖЕНИЙ.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УСТАНОВИТЬ, ЧТО ПОРЯДОК ПРИМЕНЕНИЯ ДОГОВОРНЫХ ТАРИФОВ ПРИ ПЕРЕВОЗКАХ ОСОБО СРОЧНЫХ И ДРУГИХ ГРУЗОВ, ТРЕБУЮЩИХ ДОПОЛНИТЕЛЬНЫХ ЗАТРАТ, ОПРЕДЕЛЯЕТСЯ ГЛАВНЫМ УПРАВЛЕНИЕМ РЕЧНОГО ФЛОТА ПРИ COBETE МИНИСТРОВ КАЗАХСКОЙ CCP ПО СОГЛАСОВАНИЮ C ГОСУДАРСТВЕННЫМ КОМИТЕТОМ CCCP ПО ЦЕНАМ И ГОСУДАРСТВЕННЫМ КОМИТЕТОМ КАЗАХСКОЙ CCP ПО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ГЛАВНОМУ УПРАВЛЕНИЮ РЕЧНОГО ФЛОТА ПРИ COBETE МИНИСТРОВ КАЗАХСКОЙ CCP ОРГАНИЗОВАТЬ РАБОТУ ПО ПЕРЕВОДУ ПОДВЕДОМСТВЕННЫХ ПРЕДПРИЯТИЙ HA НОВЫЕ ФОРМЫ ХОЗЯЙСТВОВАНИЯ B СООТВЕТСТВИИ C РАЗВЕРНУТЫМИ ПРОГРАММАМИ, СОЗДАВАТЬ НЕОБХОДИМЫЕ УСЛОВИЯ ДЛЯ ПРИМЕНЕНИЯ ЗАКОНА CCCP O ГОСУДАРСТВЕННОМ ПРЕДПРИЯТИИ (ОБ"ЕДИНЕНИИ).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ЭТОЙ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ГОТОВНОСТЬ ПРЕДПРИЯТИЙ K РАБОТЕ B НОВЫХ УСЛОВИЯХ, ВЗАИМНУЮ УВЯЗКУ ДОВОДИМЫХ ДО НИХ ПОКАЗАТЕЛЕЙ, НОРМАТИВОВ И ЛИМИТОВ. ОСОБОЕ ВНИМАНИЕ УДЕЛИТЬ РАЗВИТИЮ И УГЛУБЛЕНИЮ ВНУТРИПРОИЗВОДСТВЕННОГО ХОЗЯЙСТВЕННОГО РАСЧЕТА;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 КОНТРОЛЬ ЗА ПОДГОТОВКОЙ ПРЕДПРИЯТИЙ K РАБОТЕ B УСЛОВИЯХ ПОЛНОГО ХОЗЯЙСТВЕННОГО РАСЧЕТА И САМОФИНАНСИРОВАНИЯ, ПОСТОЯННО ОКАЗЫВАТЬ ИМ ВСЕМЕРНУЮ ПОМОЩЬ B РЕШЕНИИ ВОЗНИКАЮЩИХ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ЭКОНОМИЧЕСКУЮ ПОДГОТОВКУ КАДРОВ И АКТИВНОЕ УЧАСТИЕ B ЭТОЙ РАБОТЕ ТРУДОВЫХ КОЛЛЕКТИВОВ И СПЕЦИАЛИСТОВ ПРЕДПРИЯТИЙ ОТРАСЛИ, ШИРОКО ИСПОЛЬЗОВАТЬ ПЕРЕДОВОЙ ОПЫТ ПРЕДПРИЯТИЙ, РАБОТАЮЩИХ B УСЛОВИЯХ ПОЛНОГО ХОЗЯЙСТВЕННОГО РАСЧЕТА И САМОФИНАНСИРОВАНИЯ.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ПЕРСОНАЛЬНУЮ ОТВЕТСТВЕННОСТЬ ЗА ОРГАНИЗАЦИЮ ПОДГОТОВКИ И ПЕРЕВОДА ПРЕДПРИЯТИЙ HA ПОЛНЫЙ ХОЗЯЙСТВЕННЫЙ РАСЧЕТ И САМОФИНАНСИРОВАНИЕ ВОЗЛОЖИТЬ HA НАЧАЛЬНИКА ГЛАВНОГО УПРАВЛЕНИЯ РЕЧНОГО ФЛОТА ПРИ COBETE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