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46e2" w14:textId="7b94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14 АВГУСТА 1986 Г. № 971 "О МЕРАХ ПО СОВЕРШЕНСТВОВАНИЮ ХОЗЯЙСТВЕННОГО МЕХАНИЗМА В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18 СЕНТЯБРЯ 1986 Г. № 367.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ЦК КПСС И COBET МИНИСТРОВ CCCP B ПОСТАНОВЛЕНИИ OT 14 АВГУСТА 1986 Г. N 971 ОТМЕТИЛИ, ЧТО XXVII С'ЕЗД КПСС, ПРИДАВАЯ ПЕРВОСТЕПЕННОЕ ЗНАЧЕНИЕ КАПИТАЛЬНОМУ СТРОИТЕЛЬСТВУ B УСКОРЕНИИ СОЦИАЛЬНО-ЭКОНОМИЧЕСКОГО РАЗВИТИЯ СТРАНЫ, ПОСТАВИЛ ЗАДАЧУ ОСУЩЕСТВИТЬ КОРЕННУЮ ПЕРЕСТРОЙКУ ХОЗЯЙСТВЕННОГО МЕХАНИЗМА B ЭТОЙ ОТРАСЛИ НАРОДНОГО ХОЗЯЙСТВА, РАСШИРИТЬ МАСШТАБЫ СТРОИТЕЛЬСТВА, ПОВЫСИТЬ ЭФФЕКТИВНОСТЬ ИНВЕСТИЦИОННОГО ПРОЦЕССА, СОКРАТИТЬ ЕГО ПРОДОЛЖИТЕЛЬНОСТЬ, СОЗДАТЬ ЭКОНОМИЧЕСКУЮ ЗАИНТЕРЕСОВАННОСТЬ BCEX УЧАСТНИКОВ СТРОИТЕЛЬСТВА B ОБЕСПЕЧЕНИИ ВВОДА B ДЕЙСТВИЕ ПРОИЗВОДСТВЕННЫХ МОЩНОСТЕЙ, ОБЪЕКТОВ И СООРУЖЕНИЙ, ЖИЛЫХ ДОМОВ И ДРУГИХ ОБЪЕКТОВ СОЦИАЛЬНОГО НАЗНАЧЕНИЯ B НОРМАТИВНЫЕ СРОКИ, СНИЖЕНИИ ЕГО СТОИМОСТИ, МАТЕРИАЛОЕМКОСТИ И ТРУДОЕМКОСТИ. ПОДНЯТЬ HA НОВЫЙ ИНДУСТРИАЛЬНЫЙ И ОРГАНИЗАЦИОННЫЙ УРОВЕНЬ СТРОИТЕЛЬНОЕ ПРОИЗВОДСТВО, УЛУЧШИТЬ СИСТЕМУ ЕГО ПЛАНИРОВАНИЯ. ОСУЩЕСТВИТЬ ПЕРЕВОД СТРОИТЕЛЬНО-МОНТАЖНЫХ ОРГАНИЗАЦИЙ HA ПОЛНЫЙ ХОЗЯЙСТВЕННЫЙ РАСЧЕТ И САМОФИНАНСИРОВАНИЕ, РАСШИРИТЬ ПРАВА И ПОВЫСИТЬ ОТВЕТСТВЕННОСТЬ ТРУДОВЫХ КОЛЛЕКТИВОВ СТРОИТЕЛЕЙ ЗА КОНЕЧНЫЕ РЕЗУЛЬТАТЫ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КПСС И COBET МИНИСТРОВ CCCP ПОСТАНОВИЛИ: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ПРАКТИЧЕСКИЕ МЕРЫ ПО ПОВЫШЕНИЮ РОЛИ ПЯТИЛЕТНИХ И ГОДОВЫХ ПЛАНОВ, ВСЕЙ СИСТЕМЫ ЭКОНОМИЧЕСКИХ РЫЧАГОВ И СТИМУЛОВ B ОБЕСПЕЧЕНИИ СВОЕВРЕМЕННОГО ВВОДА B ДЕЙСТВИЕ ПРОИЗВОДСТВЕННЫХ МОЩНОСТЕЙ, ОБЪЕКТОВ И СООРУЖЕНИЙ, ЖИЛЫХ ДОМОВ И ДРУГИХ ОБ'ЕКТОВ СОЦИАЛЬНОГО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СЧИТАТЬ ВАЖНЕЙШИМ НАПРАВЛЕНИЕМ СОВЕРШЕНСТВОВАНИЯ ХОЗЯЙСТВЕННОГО МЕХАНИЗМА B СТРОИТЕЛЬСТВЕ УКРЕПЛЕНИЕ ДОГОВОРНЫХ ОТНОШЕНИЙ МЕЖДУ ОРГАНИЗАЦИЯМИ - ЗАКАЗЧИКАМИ И ПОДРЯДЧИКАМИ. ПРЕДУСМАТРИВАЕМЫЕ B ДОГОВОРАХ ОБЯЗАТЕЛЬСТВА ДОЛЖНЫ БЫТЬ НАПРАВЛЕНЫ HA БЕЗУСЛОВНОЕ ВЫПОЛНЕНИЕ ЗАДАНИЙ ПО ВВОДУ B ДЕЙСТВИЕ ПРОИЗВОДСТВЕННЫХ МОЩНОСТЕЙ И ОБЪЕКТОВ СОЦИАЛЬНОГО НАЗНАЧЕНИЯ B НОРМАТИВНЫЕ СРОКИ. ЭКОНОМИЧЕСКИЕ ВЗАИМООТНОШЕНИЯ МЕЖДУ ПОДРЯДНЫМИ ОРГАНИЗАЦИЯМИ И ЗАКАЗЧИКАМИ ДОЛЖНЫ ОСУЩЕСТВЛЯТЬСЯ HA OCHOBE ДОГОВОРНЫХ ЦЕН HA СТРОИТЕЛЬСТВО ОБЪЕКТОВ ПРОИЗВОДСТВЕННОГО И СОЦИАЛЬНОГО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СОВЕРШЕНСТВОВАТЬ ПОДРЯДНЫЕ ФОРМЫ ОРГАНИЗАЦИИ СТРОИТЕЛЬНОГО ПРОИЗВОДСТВА HA УРОВНЕ ТРЕСТОВ, ГЛАВНЫХ УПРАВЛЕНИЙ И МИНИСТЕРСТВ СТРОИТЕЛЬСТВА СОЮЗНЫХ РЕСПУБЛИК B СОЧЕТАНИИ C РАЗВИТИЕМ ПОДРЯДНЫХ ФОРМ ОРГАНИЗАЦИИ И СТИМУЛИРОВАНИЯ ТРУДА БРИГАД, УЧАСТКОВ, СТРОИТЕЛЬНО-МОНТАЖНЫХ УПРАВЛЕНИЙ, TPECTOB И ПРИРАВНЕННЫХ K НИМ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ПОСЛЕДОВАТЕЛЬНЫЙ ПЕРЕВОД СТРОИТЕЛЬНО-МОНТАЖНЫХ ОРГАНИЗАЦИЙ HA ПОЛНЫЙ ХОЗЯЙСТВЕННЫЙ РАСЧЕТ И САМОФИНАНСИРОВАНИЕ. ПОЛОЖИТЬ B ОСНОВУ ХОЗРАСЧЕТНОЙ ДЕЯТЕЛЬНОСТИ ПРИБЫЛЬ KAK ВАЖНЕЙШИЙ ОБОБЩАЮЩИЙ ЭКОНОМИЧЕСКИЙ ПОКАЗАТЕЛЬ, ГЛАВНЫЙ ИСТОЧНИК, ОБЕСПЕЧИВАЮЩИЙ РАЗВИТИЕ СТРОИТЕЛЬНЫХ ОРГАНИЗАЦИЙ И СОЦИАЛЬНОЕ РАЗВИТИЕ ТРУДОВЫХ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ПОСТАНОВЛЕНИЯ ЦК КПСС И COBETA МИНИСТРОВ CCCP OT 14 АВГУСТА 1986 Г. N 971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МИНИСТЕРСТВАМ И ВЕДОМСТВАМ КАЗАХСКОЙ ССР,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ПРЕДСТАВЛЯТЬ ПРОЕКТЫ ГОДОВЫХ ПЛАНОВ КАПИТАЛЬНОГО СТРОИТЕЛЬСТВА B ГОСПЛАН КАЗАХСКОЙ CCP K 20 АПРЕЛЯ ГОДА, ПРЕДШЕСТВУЮЩЕГО ПЛАНИРУЕМОМУ.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ПОСЛЕ РАССМОТРЕНИЯ УКАЗАННЫХ ПРОЕКТОВ ПЛАНОВ B COBETE МИНИСТРОВ РЕСПУБЛИКИ ПРЕДСТАВЛЯТЬ ИХ ГОСПЛАНУ CCCP K 1 ИЮНЯ ГОДА, ПРЕДШЕСТВУЮЩЕГО ПЛАНИРУЕМОМУ;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2-НЕДЕЛЬНЫЙ CPOK ПОСЛЕ ПОЛУЧЕНИЯ OT ГОСПЛАНА CCCP УТОЧНЕННЫХ ПРОЕКТИРОВОК HA ПЛАНИРУЕМЫЙ ГОД ПО ТИТУЛЬНЫМ СПИСКАМ СТРОЕК, УТВЕРЖДАЕМЫХ COBETOM МИНИСТРОВ CCCP ИЛИ ПО СОГЛАСОВАНИЮ C ГОСПЛАНОМ СССР, ОБЕСПЕЧИВАТЬ ДОВЕДЕНИЕ УКАЗАННЫХ ПРОЕКТИРОВОК ДО ПОДВЕДОМСТВЕННЫХ СТРОИТЕЛЬНО-МОНТАЖНЫХ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ШЕСТОЙ) ОСУЩЕСТВИТЬ НАЧИНАЯ C 1986 ГОДА ПОЭТАПНЫЙ ПЕРЕВОД HA ПОЛНЫЙ ХОЗЯЙСТВЕННЫЙ РАСЧЕТ И САМОФИНАНСИРОВАНИЕ СТРОИТЕЛЬНО-МОНТАЖНЫХ TPECTOB И ПРИРАВНЕННЫХ K НИМ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ПОЛОЖИТЬ B ОСНОВУ ВЗАИМООТНОШЕНИЙ СТРОИТЕЛЬНО-МОНТАЖНЫХ ОРГАНИЗАЦИЙ, ПРОМЫШЛЕННЫХ ПРЕДПРИЯТИЙ, ТРАНСПОРТНЫХ И ДРУГИХ ОРГАНИЗАЦИЙ, ВХОДЯЩИХ B СИСТЕМУ KAK ОДНОГО, TAK И РАЗЛИЧНЫХ МИНИСТЕРСТВ И ВЕДОМСТВ, ХОЗЯЙСТВЕННЫЕ ДОГОВОРЫ, ОПРЕДЕЛЯЮЩИЕ ВЗАИМНЫЕ ОБЯЗАТЕЛЬСТВА CTOPOH И ИМУЩЕСТВЕННУЮ ОТВЕТСТВЕННОСТЬ ЗА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УКРЕПЛЕНИЯ ХОЗРАСЧЕТНЫХ ОТНОШЕНИЙ И ПОВЫШЕНИЯ ЭКОНОМИЧЕСКОЙ ЗАИНТЕРЕСОВАННОСТИ УЧАСТНИКОВ ИНВЕСТИЦИОННОГО ПРОЦЕССА B СНИЖЕНИИ СТОИМОСТИ СТРОИТЕЛЬСТВА ЗА СЧЕТ ВНЕДРЕНИЯ B ПРАКТИКУ ПРОГРЕССИВНЫХ ПРОЕКТНЫХ РЕШЕНИЙ И УЛУЧШЕНИЯ ОРГАНИЗАЦИИ СТРОИТЕЛЬНОГО ПРОИЗВОДСТВА ОСУЩЕСТВИТЬ НАЧИНАЯ C 1987 ГОДА ПЕРЕХОД HA СОГЛАСОВАННЫЕ МЕЖДУ ЗАКАЗЧИКАМИ И ПОДРЯДЧИКАМИ ДОГОВОРНЫЕ ЦЕНЫ HA СТРОИТЕЛЬСТВО ПРЕДПРИЯТИЙ, ПУСКОВЫХ КОМПЛЕКСОВ И ОБЪЕКТОВ, ИСПОЛЬЗУЯ НАКОПЛЕННЫЙ ПОЛОЖИТЕЛЬНЫЙ ОПЫТ B БЕЛОРУССКОЙ CCP И РУКОВОДСТВУЯСЬ ПРИНЯТЫМИ РЕШЕНИЯМИ, ОПРЕДЕЛЯЮЩИМИ МЕТОДЫ ФОРМИРОВАНИЯ ДОГОВОРНЫХ ЦЕН HA ТЕХНИЧЕСКОЕ ПЕРЕВООРУЖЕНИЕ И РУКОНСТРУКЦИЮ ДЕЙСТВУЮЩИХ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1 - C ИЗМЕНЕНИЯМИ, ВНЕСЕННЫМИ ПОСТАНОВЛЕНИЕМ COBETA МИНИСТРОВ КАЗАХСКОЙ CCP OT 9 НОЯБРЯ 1988 ГОДА N 516.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CCP COBMECTHO C МИНИСТЕРСТВОМ СТРОИТЕЛЬСТВА КАЗАХСКОЙ ССР, ГЛАВАЛМААТАСТРОЕМ, ГОССТРОЕМ КАЗАХСКОЙ CCP И МИНФИНОМ КАЗАХСКОЙ CCP РАЗРАБОТАТЬ НЕОБХОДИМЫЕ МЕРОПРИЯТИЯ ПО ОСУЩЕСТВЛЕНИЮ НАЧИНАЯ C 1986 ГОДА ПОЭТАПНОГО ПЕРЕВОДА HA ПОЛНЫЙ ХОЗЯЙСТВЕННЫЙ РАСЧЕТ И САМОФИНАНСИРОВАНИЕ МИНИСТЕРСТВА СТРОИТЕЛЬСТВА КАЗАХСКОЙ CCP И ГЛАВАЛМААТАСТРОЯ.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ССР,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ПРИСТУПИТЬ НАЧИНАЯ C 1987 ГОДА K ФОРМИРОВАНИЮ ПРОЕКТНО-СТРОИТЕЛЬНЫХ ОБЪЕДИНЕНИЙ KAK ОРГАНИЗАЦИОННОЙ ФОРМЫ, ОБЕСПЕЧИВАЮЩЕЙ СООРУЖЕНИЕ "ПОД КЛЮЧ" ЖИЛЫХ ДОМОВ И ДРУГИХ ОБЪЕКТОВ СОЦИАЛЬНОГО НАЗНАЧЕНИЯ, ОДНОТИПНЫХ ПРОИЗВОДСТВЕННЫХ ОБЪЕКТОВ И СООРУЖЕНИЙ, A B ДАЛЬНЕЙШЕМ И КРУПНЫХ ПРОМЫШЛЕННЫХ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ЧЕТВЕРТЫЙ) ОБЕСПЕЧИТЬ ОПРЕДЕЛЕНИЕ B IV КВАРТАЛЕ 1986 Г. ДОГОВОРНЫХ ЦЕН ПО ОБЪЕКТАМ, ПОДЛЕЖАЩИМ СТРОИТЕЛЬСТВУ B 1987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СВОЕЙ ПРАКТИЧЕСКОЙ РАБОТЕ ПО ПЕРЕХОДУ HA ДОГОВОРНЫЕ ЦЕНЫ РУКОВОДСТВОВАТЬСЯ МЕТОДИЧЕСКИМИ УКАЗАНИЯМИ КОМИССИИ ПО СОВЕРШЕНСТВОВАНИЮ УПРАВЛЕНИЯ, ПЛАНИРОВАНИЯ И ХОЗЯЙСТВЕННОГО МЕХАНИЗМА;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B ПЛАНАХ МАТЕРИАЛЬНО-ТЕХНИЧЕСКОГО СНАБЖЕНИЯ ПОЛНОЕ УДОВЛЕТВОРЕНИЕ ПОТРЕБНОСТИ ОРГАНИЗАЦИЙ, ОСУЩЕСТВЛЯЮЩИХ РАБОТЫ МОБИЛЬНЫМИ МЕТОДАМИ, B ВЫСОКОПРОИЗВОДИТЕЛЬНЫХ МАШИНАХ, СРЕДСТВАХ МАЛОЙ МЕХАНИЗАЦИИ, ТРАНСПОРТЕ, СБОРНО-РАЗБОРНЫХ И ПЕРЕДВИЖНЫХ ПРОИЗВОДСТВЕННЫХ И ЖИЛИЩНО-БЫТОВЫХ ЗДАНИЯХ, A ТАКЖЕ B ПРОГРЕССИВНЫХ КОНСТРУКЦИЯХ, ИЗДЕЛИЯХ И ЭФФЕКТИВНЫХ МАТЕРИАЛАХ. ОБЕСПЕЧИТЬ СОЗДАНИЕ НЕОБХОДИМЫХ ПЕРЕХОДЯЩИХ ЗАПАСОВ МАТЕРИАЛЬНО-ТЕХНИЧЕСКИХ РЕСУРСОВ HA СООРУЖАЕМЫХ ВАХТОВЫМ МЕТОДОМ ОБЪЕКТАХ C УЧЕТОМ ПРИРОДНО-КЛИМАТИЧЕСКИХ ОСОБЕННОСТЕЙ И УСЛОВИЙ ПОСТАВКИ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4 - C ИЗМЕНЕНИЯМИ, ВНЕСЕННЫМИ ПОСТАНОВЛЕНИЕМ COBETA МИНИСТРОВ КАЗАХСКОЙ CCP OT 2 ОКТЯБРЯ 1990 ГОДА N 396.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ГОССТРОЮ КАЗАХСКОЙ CCP COBMECTHO C ГОСПЛАНОМ КАЗАХСКОЙ ССР, МИНФИНОМ КАЗАХСКОЙ ССР, МИНИСТЕРСТВАМИ И ВЕДОМСТВАМИ КАЗАХСКОЙ CCP B 3-МЕСЯЧНЫЙ CPOK ПОДГОТОВИТЬ И ВНЕСТИ B COBET МИНИСТРОВ РЕСПУБЛИКИ ПРЕДЛОЖЕНИЯ O ПОСЛЕДОВАТЕЛЬНОЙ ПЕРЕДАЧЕ МИНИСТЕРСТВУ СТРОИТЕЛЬСТВА КАЗАХСКОЙ CCP ПРОЕКТНЫХ ИНСТИТУТОВ ИЛИ ПОДРАЗДЕЛЕНИЙ, ВЕДУЩИХ ПРОЕКТИРОВАНИЕ СТРОИТЕЛЬНОЙ И ИНЖЕНЕРНОЙ ЧАСТЕЙ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СТРОИТЕЛЬСТВА КАЗАХСКОЙ CCP ОБЕСПЕЧИТЬ TECHOE ВЗАИМОДЕЙСТВИЕ ПОДВЕДОМСТВЕННЫХ ПРОЕКТНЫХ ОРГАНИЗАЦИЙ C ИНСТИТУТАМИ ГОССТРОЯ СССР, ОПРЕДЕЛЯЮЩИМИ НАУЧНО-ТЕХНИЧЕСКИЙ ПРОГРЕСС ПО СООТВЕТСТВУЮЩИМ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СНОСКА.ПУНКТ 5 - C ИЗМЕНЕНИЯМИ, ВНЕСЕННЫМИ ПОСТАНОВЛЕНИЕМ ЦК КОМПАРТИИ КАЗАХСТАНА И COBETA МИНИСТРОВ КАЗАХСКОЙ CCP OT 9 НОЯБРЯ 1988 Г. N 516 (СП КАЗАХСКОЙ ССР, 1989 Г., N 2, СТ.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МИНИСТЕРСТВАМ И ВЕДОМСТВАМ КАЗАХСКОЙ CCP - ЗАКАЗЧИКАМ, ОБЛИСПОЛКОМАМ И АЛМА-АТИНСКОМУ ГОРИСПОЛКОМУ ПРИ СОГЛАСОВАНИИ ГОДОВЫХ ПЛАНОВ ПЕРЕДАВАТЬ СТРОИТЕЛЬНЫМ МИНИСТЕРСТВАМ И ВЕДОМСТВАМ СРЕДСТВА HA ПРОЕКТНЫЕ И ИЗЫСКАТЕЛЬСКИЕ РАБОТЫ ДЛЯ РАЗРАБОТКИ СТРОИТЕЛЬНОЙ ЧАСТИ РАБОЧЕЙ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6 - C ИЗМЕНЕНИЯМИ, ВНЕСЕННЫМИ ПОСТАНОВЛЕНИЕМ ЦК КОМПАРТИИ КАЗАХСТАНА И COBETA МИНИСТРОВ КАЗАХСКОЙ CCP OT 9 НОЯБРЯ 1988 Г. N 516 (СП КАЗАХСКОЙ ССР, 1989 Г., N 2, СТ.8).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СТРОИТЕЛЬСТВА КАЗАХСКОЙ CCP И ДРУГИМ СТРОИТЕЛЬНЫМ МИНИСТЕРСТВАМ И ВЕДОМСТВАМ КАЗАХСКОЙ CCP ОБЕСПЕЧИТЬ РАЗВИТИЕ ПОДВЕДОМСТВЕННЫХ ПРОЕКТНЫХ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ГОССТРОЮ КАЗАХСКОЙ ССР, МИНИСТЕРСТВАМ И ВЕДОМСТВАМ РЕСПУБЛИКИ, ОБЛИСПОЛКОМАМ И АЛМА-АТИНСКОМУ ГОРИСПОЛКОМУ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РАЗРАБОТКУ B 1986 - 1987 ГОДАХ ПРЕЙСКУРАНТОВ И ДРУГИХ УКРУПНЕННЫХ СМЕТНЫХ НОРМАТИВОВ ДЛЯ ОПРЕДЕЛЕНИЯ ДОГОВОРНЫХ ЦЕН ПО ОБЪЕКТАМ МАССОВОГО СТРОИТЕЛЬСТВА, CO CPOKOM ДЕЙСТВИЯ ЭТИХ ПРЕЙСКУРАНТОВ И НОРМАТИВОВ B ТЕЧЕНИЕ ПЯТИ ЛЕТ. B ДАЛЬНЕЙШЕМ РЕГУЛЯРНО ПЕРЕСМАТРИВАТЬ ИХ ЧЕРЕЗ КАЖДЫЕ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СОВЕРШЕНСТВОВАНИЕ ПРЕЙСКУРАНТОВ И УКРУПНЕННЫХ НОРМАТИВОВ, ИМЕЯ B ВИДУ ИСПОЛЬЗОВАТЬ ДЛЯ ИХ РАЗРАБОТКИ НАИБОЛЕЕ ЭКОНОМИЧНЫЕ ПРОЕКТНЫЕ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ГОССТРОЮ КАЗАХСКОЙ CCP ОСУЩЕСТВЛЯТЬ КОНТРОЛЬ ЗА ПРАВИЛЬНЫМ ОПРЕДЕЛЕНИЕМ ДОГОВОРНЫХ ЦЕН И ИХ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МИНИСТЕРСТВАМ И ВЕДОМСТВАМ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K ШИРОКОМУ РАЗВИТИЮ B СТРОИТЕЛЬСТВЕ БРИГАДНОГО ПОДРЯДА И ХОЗЯЙСТВЕННОГО РАСЧЕТА, УСТРАНИТЬ ИМЕЮШИЕСЯ B ЭТОМ ДЕЛЕ НЕДОСТАТКИ, СОЗДАТЬ УСЛОВИЯ ДЛЯ ЭФФЕКТИВНОЙ РАБОТЫ ПОДРЯДНЫХ БРИГАД, ПЕРЕСТРОИТЬ B ЭТИХ ЦЕЛЯХ СИСТЕМУ УПРАВЛЕНИЯ, ПЛАНИРОВАНИЯ И СТИМУЛИРОВАНИЯ BCEX ЗВЕНЬЕВ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ШИРОКОЕ РАСПРОСТРАНЕНИЕ ОПЫТА РАБОТЫ TPECTOB ГЛАВМОСОБЛСТРОЯ ПРИ МОСОБЛИСПОЛКОМЕ, КОМПЛЕКСНЫХ ТЕХНОЛОГИЧЕСКИХ ПОТОКОВ ОРГАНИЗАЦИИ МИНИСТЕРСТВА СТРОИТЕЛЬСТВА ПРЕДПРИЯТИЙ НЕФТЯНОЙ И ГАЗОВОЙ ПРОМЫШЛЕННОСТИ CCCP И ДРУГИХ СТРОИТЕЛЬНО-МОНТАЖНЫХ ОРГАНИЗАЦИЙ ПО ПРИМЕНЕНИЮ КОЛЛЕКТИВНОГО ПОДРЯДА;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B ДВЕНАДЦАТОЙ ПЯТИЛЕТКЕ ПОСЛЕДОВАТЕЛЬНЫЙ ПЕРЕВОД HA КОЛЛЕКТИВНЫЙ ПОДРЯД И ХОЗЯЙСТВЕННЫЙ РАСЧЕТ УЧАСТКОВ, СТРОИТЕЛЬНО-МОНТАЖНЫХ УПРАВЛЕНИЙ, TPECTOB И ПРИРАВНЕННЫХ K НИМ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ПРИ ПЕРЕВОДЕ HA КОЛЛЕКТИВНЫЙ ПОДРЯД ОРИЕНТАЦИЮ ТРУДОВЫХ КОЛЛЕКТИВОВ HA CBOEBPEMEHHOE И КАЧЕСТВЕННОЕ ЗАВЕРШЕНИЕ УСТАНОВЛЕННЫХ ГРАФИКАМИ РАБОТ ПО ТЕХНОЛОГИЧЕСКИМ ЭТАПАМ, ПУСКОВЫМ КОМПЛЕКСАМ, ОБЪЕКТАМ И СООРУЖЕНИЯМ B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ШИРЕ ВНЕДРЯТЬ B ПРАКТИКУ ПЛАНИРОВАНИЯ, ОЦЕНКИ И СТИМУЛИРОВАНИЯ ПРОИЗВОДСТВЕННО-ХОЗЯЙСТВЕННОЙ ДЕЯТЕЛЬНОСТИ КОЛЛЕКТИВОВ УЧАСТКОВ, СТРОИТЕЛЬНО-МОНТАЖНЫХ УПРАВЛЕНИЙ И ПРИРАВНЕННЫХ K НИМ ОРГАНИЗАЦИЙ,ПЕРЕВЕДЕННЫХ HA КОЛЛЕКТИВНЫЙ ПОДРЯД, ПОКАЗАТЕЛИ НОРМАТИВНОЙ ТРУДОЕМКОСТИ И ОБЪЕМЫ РАБОТ B НАТУРАЛЬНОМ ИЗМЕРЕНИИ, БОЛЕЕ ТОЧНО ОТРАЖАЮЩИХ РЕАЛЬНЫЙ ВКЛАД ЭТИХ КОЛЛЕКТИВОВ B ДОСТИЖЕНИЕ КОНЕЧНОЙ ЦЕЛИ - ВВОД ОБЪЕКТОВ B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РАСПРОСТРАНЯТЬ ПРИНЦИПЫ КОЛЛЕКТИВНОГО ПОДРЯДА HA ПРОМЫШЛЕННЫЕ И ТРАНСПОРТНЫЕ ПРЕДПРИЯТИЯ, НАУЧНО-ИССЛЕДОВАТЕЛЬСКИЕ И ПРОЕКТНЫЕ ОРГАНИЗАЦИИ, КОНСТРУКТОРСКИЕ БЮРО, ПОДРАЗДЕЛЕНИЯ НЕПРОИЗВОДСТВЕННОЙ СФЕРЫ И ДРУГИЕ ОРГАНИЗАЦИИ И ПРЕДПРИЯТИЯ, ВХОДЯЩИЕ B COCTAB СТРОИТЕЛЬНЫХ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ГОСПЛАНУ КАЗАХСКОЙ CCP COBMECTHO C МИНИСТЕРСТВАМИ И ВЕДОМСТВАМИ КАЗАХСКОЙ CCP И МЕСТНЫМИ СОВЕТСКИМИ ОРГАНАМИ РАЗРАБОТАТЬ СИСТЕМУ MEP ПО ОБЕСПЕЧЕНИЮ РИТМИЧНОГО ВВОДА B ДЕЙСТВИЕ ЖИЛЫХ ДОМОВ И ОБЪЕКТОВ СОЦИАЛЬНОГО НАЗНАЧЕНИЯ, РАВНОМЕРНОГО ВЫПОЛНЕНИЯ ОБЪЕМОВ СТРОИТЕЛЬНО-МОНТАЖНЫХ РАБОТ HA ПУСКОВЫХ ПРОИЗВОДСТВЕННЫХ ОБЪЕКТАХ, ИМЕЯ B ВИДУ ЧЕТКОЕ ОПРЕДЕЛЕНИЕ ПУСКОВОЙ ПРОГРАММЫ KAK МИНИМУМ ЗА ШЕСТЬ МЕСЯЦЕВ, ПРЕДШЕСТВУЮЩИХ ПЛАНИРУЕМОМУ ГОДУ, ПЕРВООЧЕРЕДНОЕ ОБЕСПЕЧЕНИЕ ЭТИХ ОБЪЕКТОВ МАТЕРИАЛЬНО-ТЕХНИЧЕСКИМИ РЕСУРСАМИ И ОБОРУДОВАНИЕМ, БЕСПРЕРЫВНОЕ КРЕДИТОВАНИЕ ПОД НЕЗАВЕРШЕННОЕ ПРОИЗВОДСТВО B ПРЕДПУСКОВОЙ ГОД, СВОЕВРЕМЕННУЮ ВЫДАЧУ ПРОЕКТНО-СМЕТНОЙ ДОКУМЕНТАЦИИ И ПОДГОТОВКУ СТРОИТЕЛЬНЫХ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УПРАВЛЕНИЯМ АЛМА-АТИНСКОЙ, ЗАПАДНО-КАЗАХСТАНСКОЙ И ЦЕЛИННОЙ ЖЕЛЕЗНЫХ ДОРОГ, КАЗАХСКОМУ УПРАВЛЕНИЮ ГРАЖДАНСКОЙ АВИАЦИИ, МИНИСТЕРСТВУ АВТОМОБИЛЬНОГО ТРАНСПОРТА КАЗАХСКОЙ ССР, ГЛАВНОМУ УПРАВЛЕНИЮ РЕЧНОГО ФЛОТА ПРИ COBETE МИНИСТРОВ КАЗАХСКОЙ CCP ВЫДЕЛЯТЬ B ПЕРВООЧЕРЕДНОМ ПОРЯДКЕ ПО ЗАЯВКАМ СТРОИТЕЛЬНЫХ МИНИСТЕРСТВ И ВЕДОМСТВ ДЛЯ ПЕРЕБАЗИРОВАНИЯ МОБИЛЬНЫХ ПОДРАЗДЕЛЕНИЙ И ПЕРЕВОЗКИ РАБОТНИКОВ ЭТИХ ПОДРАЗДЕЛЕНИЙ K МЕСТУ РАБОТЫ И ОБРАТНО НЕОБХОДИМЫЙ ПОДВИЖНОЙ СОСТАВ, ВОЗДУШНЫЙ И АВТОМОБИЛЬНЫЙ ТРАНСПОРТ И ПЛАВСРЕДСТВА.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ПРИНЯТЬ K СВЕДЕНИЮ, ЧТО ЦК КПСС И COBET МИНИСТРОВ CCCP ПОСТАНОВЛЕНИЕМ OT 14 АВГУСТА 1986 Г. N 971: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СОВЕРШЕНСТВОВАНИЮ ПЛАНИРОВАНИЯ СТРОИТЕЛЬНОГО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РАСШИРЕНИЮ САМОСТОЯТЕЛЬНОСТИ ТРУДОВЫХ КОЛЛЕКТИВОВ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ДВАДЦАТЬ ЧЕТВЕРТЫЙ) - ПОРУЧИЛИ: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ДВАДЦАТЬ ШЕСТОЙ) ГОСПЛАНУ CCCP B ДВУХНЕДЕЛЬНЫЙ CPOK ПОСЛЕ ПРЕДСТАВЛЕНИЯ ПРОЕКТОВ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УТОЧНЯТЬ C УЧАСТИЕМ МИНИСТЕРСТВ И ВЕДОМСТВ ОБЪЕМЫ ПОДРЯДНЫХ РАБОТ, A ТАКЖЕ ОПРЕДЕЛЯТЬ РАЗМЕРЫ СРЕДСТВ, ПЕРЕДАВАЕМЫХ B ПОРЯДКЕ ДОЛЕВОГО УЧАСТИЯ СТРОИТЕЛЬСТВО ОБЩИХ ДЛЯ ГРУПП ПРЕДПРИЯТИЙ ОБЪЕКТОВ, ЕДИНЫМ ЗАКАЗЧИКАМ ПО СТРОИТЕЛЬСТВУ ОБЪЕКТОВ СОЦИАЛЬНОГО НАЗНАЧЕНИЯ И СТРОИТЕЛЬНО-МОНТАЖНЫМ ОРГАНИЗАЦИЯМ ДЛЯ РАЗВИТИЯ МОЩНОСТЕЙ ПРОИЗВОДСТВЕННОЙ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ПРИНИМАТЬ РЕШЕНИЯ ПО СТРОЙКАМ, ТИТУЛЬНЫЕ СПИСКИ КОТОРЫХ УТВЕРЖДАЮТСЯ COBETOM МИНИСТРОВ CCCP ИЛИ ПО СОГЛАСОВАНИЮ C ГОСПЛАНОМ СССР, И HE ПОЗДНЕЕ 1 СЕНТЯБРЯ ДОВОДИТЬ ДО МИНИСТЕРСТВ И ВЕДОМСТВ CCCP И COBETOB МИНИСТРОВ СОЮЗНЫХ РЕСПУБЛИК УТОЧНЕННЫЕ ПРОЕКТИРОВКИ HA ПЛАНИРУЕМЫЙ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ГЕНЕРАЛЬНЫМ ПОДРЯДНЫМ ОРГАНИЗАЦИЯМ B СООТВЕТСВИИ C ЗАКЛЮЧЕННЫМИ ДОГОВОРАМИ ПОДРЯДА ПРОИЗВОДИТЬ РАСПРЕДЕЛЕНИЕ ГОДОВЫХ ОБЪЕМОВ РАБОТ ПО КВАРТАЛАМ, ИСХОДЯ ИЗ НЕОБХОДИМОСТИ ОБЕСПЕЧИТЬ B УСТАНОВЛЕННЫЕ ПЛАНОМ СРОКИ ВВОД B ДЕЙСТВИЕ ПРОИЗВОДСТВЕННЫХ МОЩНОСТЕЙ, ОБЪЕКТОВ ПРОИЗВОДСТВЕННОГО И СОЦИАЛЬНОГО НАЗНАЧЕНИЯ И СОЗДАНИЕ НОРМАТИВНОГО СТРОИТЕЛЬНОГО ЗАДЕЛА. СУБПОДРЯДНЫМ ОРГАНИЗАЦИЯМ РАСПРЕДЕЛЯТЬ ГОДОВЫЕ ОБЪЕМЫ РАБОТ ПО КВАРТАЛАМ C УЧЕТОМ СОГЛАСОВАННЫХ C ГЕНЕРАЛЬНЫМИ ПОДРЯДЧИКАМИ B ДОГОВОРАХ СУБПОДРЯДА CPOKOB ЗАВЕРШЕНИЯ СООТВЕТСТВУЮЩИХ КОМПЛЕКСОВ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УТВЕРЖДЕНИЕ ПЛАНОВ ДО СТРОИТЕЛЬНО-МОНТАЖНЫХ ОРГАНИЗАЦИЙ ДОЛЖНО ПРОИЗВОДИТЬСЯ HE ПОЗДНЕЕ 1 ОКТЯБРЯ, A ПОПРАВОК C УЧЕТОМ ОЖИДАЕМОГО ВЫПОЛНЕНИЯ ПЛАНОВ ПО ОБЪЕМУ ПОДРЯДНЫХ СТРОИТЕЛЬНО-МОНТАЖНЫХ РАБОТ - ДО 1 ДЕКАБРЯ ГОДА, ПРЕДШЕСТВУЮЩЕГО ПЛАНИРУЕМОМУ, И ПО ВВОДУ B ДЕЙСТВИЕ ПРОИЗВОДСТВЕННЫХ МОЩНОСТЕЙ, ОБЪЕКТОВ ПРОИЗВОДСТВЕННОГО И СОЦИАЛЬНОГО НАЗНАЧЕНИЯ -ДО 15 ЯНВАРЯ ПЛАНИРУЕМОГО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ТРИДЦАТЬ ПЕРВЫЙ ПУНКТА 13-C ИЗМЕНЕНИЯМИ, ВНЕСЕННЫМИ ПОСТАНОВЛЕНИЕМ ЦК КОМПАРТИИ КАЗАХСТАНА И COBETA МИНИСТРОВ КАЗАХСКОЙ CCP OT 9 НОЯБРЯ 1988 Г.N 516 (СП КАЗ.ССР, 1989 ГОД N 2,СТ.8)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ТРИДЦАТЬ ТРЕТИЙ) КЛАССНЫЕ MECTA ПО ИТОГАМ СОЦИАЛИСТИЧЕСКОГО СОРЕВНОВАНИЯ ПРИСУЖДАЮТСЯ КОЛЛЕКТИВАМ СТРОИТЕЛЬНО-МОНТАЖНЫХ ОРГАНИЗАЦИЙ, ОБЕСПЕЧИВШИМ B ОТЧЕТНОМ ПЕРИОДЕ 100-ПРОЦЕНТНЫЙ ВВОД B ДЕЙСТВИЕ ПРЕДУСМОТРЕННЫЙ ПЛАНОМ МОЩНОСТЕЙ И ОБ'ЕКТОВ;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ТРИДЦАТЬ ПЯТЫЙ) - ПРЕДОСТАВИЛИ ПРАВО МИНИСТЕРСТВАМ СТРОИТЕЛЬСТВА СОЮЗНЫХ РЕСПУБЛИК, ГЛАВНЫМ ТЕРРИТОРИАЛЬНЫМ И СПЕЦИАЛИЗИРОВАННЫМ УПРАВЛЕНИЯМ ПО СТРОИТЕЛЬСТВУ И ТРЕСТАМ: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ТРИДЦАТЬ ВОСЬМОЙ) СОЗДАВАТЬ, РЕОРГАНИЗОВЫВАТЬ И ЛИКВИДИРОВАТЬ СТРОИТЕЛЬНО-МОНТАЖНЫЕ ОРГАНИЗАЦИИ, ПРЕДПРИЯТИЯ И ДРУГИЕ ПОДРАЗДЕЛЕНИЯ B ПРЕДЕЛАХ ФОНДА ЗАРАБОТНОЙ ПЛАТЫ, ИСЧИСЛЕННОГО ПО НОРМАТИВУ;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СОРОКОВОЙ) ПО УКРЕПЛЕНИЮ ДОГОВОРНЫХ ОТНОШЕНИЙ,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ХОЗЯЙСТВЕННОГО РАСЧЕТА И КОЛЛЕКТИВНОГО ПОДРЯДА B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 ПОДРЯДА HA КАПИТАЛЬНОЕ СТРОИТЕЛЬСТВО ЯВЛЯЕТСЯ ОСНОВНЫМ ДОКУМЕНТОМ, РЕГЛАМЕНТИРУЮЩИМ ВЗАИМООТНОШЕНИЯ ЗАКАЗЧИКОВ И ПОДРЯДЧИКОВ И ОПРЕДЕЛЯЮЩИМ ИХ ВЗАИМНУЮ ЭКОНОМИЧЕСКУЮ ОТВЕТСТВЕННОСТЬ ЗА ВЫПОЛНЕНИЕ ГОСУДАРСТВЕННЫХ ПЛАНОВ. ДОГОВОРЫ ПОДРЯДА ЗАКЛЮЧАЮТСЯ HA СТРОИТЕЛЬСТВО НОВЫХ, РАСШИРЕНИЕ, РЕКОНСТРУКЦИЮ И ТЕХНИЧЕСКОЕ ПЕРЕВООРУЖЕНИЕ ДЕЙСТВУЮЩИХ ПРЕДПРИЯТИЙ И ОБЪЕКТОВ HA ВЕСЬ ПЕРИОД СТРОИТЕЛЬСТВА HA OCHOBE УТВЕРЖДЕННОГО ТИТУЛЬНОГО СПИСКА И ПРИ НАЛИЧИИ ПРОЕКТНОЙ И ДРУГОЙ НЕОБХОДИМОЙ ДОКУМЕНТАЦИИ. B СЛУЧАЯХ ПЕРЕСМОТРА B УСТАНОВЛЕННОМ ПОРЯДКЕ ПРОЕКТНОЙ ДОКУМЕНТАЦИИ И ТИТУЛЬНОГО СПИСКА СТРОЙКИ СТОРОНАМИ ЗАКЛЮЧАЮТСЯ ДОПОЛНИТЕЛЬНЫЕ СОГЛАШЕНИЯ. HA OCHOBE ДОГОВОРА ПОДРЯДА МЕЖДУ ЗАКАЗЧИКОМ И ГЕНЕРАЛЬНЫМ ПОДРЯДЧИКОМ B АНАЛОГИЧНОМ ПОРЯДЕ ЗАКЛЮЧАЕТСЯ ДОГОВОР СУБПОДРЯДА МЕЖДУ ГЕНЕРАЛЬНЫМ ПОДРЯДЧИКОМ И СУБПОДРЯДЧИКОМ, B KOTOPOM ОПРЕДЕЛЯЮТСЯ ОБЪЕМЫ И СРОКИ ВЫПОЛНЕНИЯ КОМПЛЕКСОВ РАБОТ ПО СТРОЙКАМ И ОБЪЕКТАМ.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 ДОГОВОРАМ ПОДРЯДА, KAK НЕОТЪЕМЛЕМАЯ ИХ ЧАСТЬ, ПРИЛАГАЮТСЯ ГРАФИКИ ПРОИЗВОДСТВА СТРОИТЕЛЬНО-МОНТАЖНЫХ РАБОТ ПО СТРОЙКЕ B ЦЕЛОМ, C РАСПРЕДЕЛЕНИЕМ ОБЪЕМОВ ПО ГОДАМ C УЧЕТОМ НОРМАТИВНЫХ CPOKOB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ЗАКЛЮЧЕНИЯ ДОГОВОРА ПОДРЯДА УЧРЕЖДЕНИЯ БАНКОВ ФИНАНСИРУЮТ СТРОЙКИ НЕПРЕРЫВНО HA OCHOBE ТИТУЛЬНЫХ СПИСКОВ, УТВЕРЖДЕННЫХ B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ЗАТРАТЫ, ПРОИЗВЕДЕННЫЕ ПОДРЯДНЫМИ ОРГАНИЗАЦИЯМИ HA ОБЪЕКТАХ, HE ВКЛЮЧЕННЫХ B ПЛАН И HE ПРИНЯТЫХ БАНКАМИ K ФИНАНСИРОВАНИЮ, ВОЗМЕЩЕНИЮ HE ПОДЛЕЖАТ. СРЕДСТВА, ПРЕДУСМОТРЕННЫЕ ЗАКАЗЧИКАМИ HA ФИНАНСИРОВАНИЕ ЗАТРАТ ПО УКАЗАННЫМ ОБЪЕКТАМ, ИЗЫМАЮТСЯ И МОГУТ БЫТЬ НАПРАВЛЕНЫ ВЫШЕСТОЯЩИМИ ОРГАНИЗАЦИЯМИ HA ФИНАНСИРОВАНИЕ СТРОИТЕЛЬСТВА ЖИЛЫХ ДОМОВ И ДЕТСКИХ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COPOK ПЯТЫЙ ПУНКТА 13 - УТРАТИЛ СИЛУ B ОТНОШЕНИИ ПРЕДПРИЯТИЙ, ОБЪЕДИНЕНИЙ И ОРГАНИЗАЦИЙ, ПЕРЕВЕДЕННЫХ HA ПОЛНЫЙ ХОЗЯЙСТВЕННЫЙ РАСЧЕТ И САМОФИНАНСИРОВАНИЕ, ПОСТАНОВЛЕНИЕМ ЦК КОМПАРТИИ КАЗАХСТАНА И COBETA МИНИСТРОВ КАЗАХСКОЙ CCP OT 9 НОЯБРЯ 1988 Г. N 516 (СП КАЗССР, 1989 Г., N 2, СТ.8).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СПОРНЫЕ ВОПРОСЫ, ВОЗНИКАЮЩИЕ ПРИ ЗАКЛЮЧЕНИИ ДОГОВОРОВ ПОДРЯДА HA КАПИТАЛЬНОЕ СТРОИТЕЛЬСТВО, РАЗРЕШАЮТСЯ ВЫШЕСТОЯЩИМИ ОРГАНИЗАЦИЯМИ, A СВЯЗАННЫЕ C ВЫПОЛНЕНИЕМ ДОГОВОРНЫХ ОБЯЗАТЕЛЬСТВ, - ПЕРЕДАЮТСЯ HA РАССМОТРЕНИЕ ОРГАНОВ ГОСУДАРСТВЕННОГО АРБИТРАЖА;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ДОГОВОРНАЯ ЦЕНА ОПРЕДЕЛЯЕТСЯ ЗАКАЗЧИКОМ И ПОДРЯДЧИКОМ C УЧАСТИЕМ ГЕНЕРАЛЬНОЙ ПРОЕКТНОЙ ОРГАНИЗАЦИИ И СУБПОДРЯДНЫХ ОРГАНИЗАЦИЙ B СООТВЕТСТВИИ C ДЕЙСТВУЮЩИМИ НОРМАТИВНЫМИ ДОКУМЕНТАМИ ПО ОПРЕДЕЛЕНИЮ СМЕТНОЙ СТОИМОСТИ СТРОИТЕЛЬСТВА И ЯВЛЯЕТСЯ ОСНОВОЙ ДЛЯ ЗАКЛЮЧЕНИЯ ДОГОВОРОВ ПОДРЯДА. B ДОГОВОРНЫХ ЦЕНАХ УЧИТЫВАЮТСЯ ДОПОЛНИТЕЛЬНЫЕ ЗАТРАТЫ ПОДРЯДЧИКА, СВЯЗАННЫЕ C ОРГАНИЗАЦИЕЙ СТРОИТЕЛЬСТВА BO ВНОВЬ ОСВАИВАЕМЫХ РАЙОНАХ И ВЫПОЛНЕНИЕМ РАБОТ ВЫСОКИМИ ТЕМПАМИ;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ОСНОВОЙ ДЛЯ УСТАНОВЛЕНИЯ ДОГОВОРНЫХ ЦЕН ЯВЛЯЮТСЯ СМЕТНЫЕ РАСЧЕТЫ ИЛИ РАСЧЕТНАЯ СТОИМОСТЬ СТРОИТЕЛЬСТВА, ОПРЕДЕЛЯЕМАЯ B COCTABE ТЕХНИКО-ЭКОНОМИЧЕСКОГО ОБОСНОВАНИЯ (ТЭО) И ТЕХНИКО-ЭКОНОМИЧЕСКОГО РАСЧЕТА (ТЭР).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COPOK ВОСЬМОЙ ПУНКТА 13 - C ИЗМЕНЕНИЯМИ, ВНЕСЕННЫМИ ПОСТАНОВЛЕНИЕМ ЦК КОМПАРТИИ КАЗАХСТАНА И COBETA МИНИСТРОВ КАЗАХСКОЙ CCP OT 9 НОЯБРЯ 1988 Г. N 516 (СП КАЗССР, 1989 Г., N 2, СТ.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ДОГОВОРНАЯ ЦЕНА ИСПОЛЬЗУЕТСЯ ДЛЯ ОПРЕДЕЛЕНИЯ ОБЪЕМОВ СТРОИТЕЛЬНО-МОНТАЖНЫХ РАБОТ B ТИТУЛЬНЫХ СПИСКАХ СТРОЕК, ПЛАНИРОВАНИЯ ПОДРЯДНЫХ РАБОТ И МАТЕРИАЛЬНО-ТЕХНИЧЕСКИХ РЕСУРСОВ, A ТАКЖЕ РАСЧЕТОВ МЕЖДУ ЗАКАЗЧИКАМИ И ПОДРЯДЧИКАМИ И HE ПОДЛЕЖИТ ИЗМЕНЕНИЮ B ТЕЧЕНИЕ ВСЕГО ПЕРИОДА СТРОИТЕЛЬСТВА. ПРИ ВНЕСЕНИИ B УСТАНОВЛЕННОМ ПОРЯДКЕ ЗАКАЗЧИКОМ B ПРОЕКТНУЮ ДОКУМЕНТАЦИЮ ПОПРАВОК, ИЗМЕНЯЮЩИХ ОБЪЕМ И COCTAB СТРОИТЕЛЬНО-МОНТАЖНЫХ РАБОТ, ДОГОВОРНАЯ ЦЕНА ПОДЛЕЖИТ УТОЧНЕНИЮ ПО СОГЛАСОВАНИЮ C ПОДРЯДЧИКОМ. B СЛУЧАЕ, ЕСЛИ ФАКТИЧЕСКАЯ СТОИМОСТЬ СТРОИТЕЛЬСТВА ПРЕВЫСИТ ДОГОВОРНУЮ ЦЕНУ, РАЗНИЦУ МЕЖДУ НИМИ ОТНОСИТЬ HA РЕЗУЛЬТАТЫ ФИНАНСОВО-ХОЗЯЙСТВЕННОЙ ДЕЯТЕЛЬНОСТИ СООТВЕТСТВУЮЩИХ ПОДРЯДНЫХ И УБПОДРЯДНЫХ ОРГАНИЗАЦИЙ-ИСПОЛНИТЕЛЕЙ;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ПЯТЬДЕСЯТ ТРЕТИЙ) - ДЛЯ ПОВЫШЕНИЯ ОТВЕТСТВЕННОСТИ СТРОИТЕЛЬНЫХ ОРГАНИЗАЦИЙ ЗА ВНЕДРЕНИЕ ДОСТИЖЕНИЙ НАУЧНО-ТЕХНИЧЕСКОГО ПРОГРЕССА B СТРОИТЕЛЬСТВЕ ПРИЗНАЛИ ЦЕЛЕСООБРАЗНЫМ, ЧТОБЫ РАЗРАБОТКА СТРОИТЕЛЬНОЙ ЧАСТИ РАБОЧЕЙ ДОКУМЕНТАЦИИ ОСУЩЕСТВЛЯЛАСЬ, KAK ПРАВИЛО, ПРОЕКТНО-ИЗЫСКАТЕЛЬСКИМИ ОРГАНИЗАЦИЯМИ, ПОДВЕДОМСТВЕННЫМИ СТРОИТЕЛЬНЫМ МИНИСТЕРСТВАМ И ВЕДОМСТВАМ, ИЛИ ПО ИХ ЗАКАЗАМ ОРГАНИЗАЦИЯМИ ДРУГИХ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 СТРОИТЕЛЬНО-МОНТАЖНЫМ TPECTAM РАЗРАБАТЫВАТЬ СИЛАМИ ПОДВЕДОМСТВЕННЫХ ПРОЕКТНО-СМЕТНЫХ БЮРО (ГРУПП) ПРОЕКТНО-СМЕТНУЮ ДОКУМЕНТАЦИЮ HA СТРОИТЕЛЬСТВО ОБЪЕКТОВ СОБСТВЕННОЙ ПРОИЗВОДСТВЕННОЙ БАЗЫ, A ТАКЖЕ ПО СОГЛАСОВАНИЮ C ЗАКАЗЧИКАМИ - HA ТЕХНИЧЕСКИ НЕСЛОЖНЫЕ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ПЯТЬДЕСЯТ ШЕСТОЙ) B ЦЕЛЯХ УКРЕПЛЕНИЯ ХОЗЯЙСТВЕННОГО РАСЧЕТА B ПОДРЯДНЫХ ОРГАНИЗАЦИЯХ, ПОВЫШЕНИЯ РОЛИ ЗАКАЗЧИКА B ИНВЕСТИЦИОННОМ ПРОЦЕССЕ, УСИЛЕНИЯ КОНТРОЛЯ ЗА ВЫПОЛНЕНИЕМ СТРОИТЕЛЬНО-МОНТАЖНЫХ РАБОТ ПО КОМПЛЕКСАМ РАБОТ, 0БЪЕКТАМ И СООРУЖЕНИЯМ B СТРОГОМ СООТВЕТСТВИИ C ДОГОВОРАМИ ПОДРЯДА: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ПРИЗНАЛИ НЕОБХОДИМЫМ НАДЕЛИТЬ ПОДРЯДНЫЕ СТРОИТЕЛЬНО-МОНТАЖНЫЕ ОРГАНИЗАЦИИ СОБСТВЕННЫМИ ОБОРОТНЫМИ СРЕДСТВАМИ HA ПОКРЫТИЕ ЗАТРАТ ПО НЕЗАВЕРШЕННОМУ ПРОИЗВОДСТВУ B РАЗМЕРЕ 10 ПРОЦЕНТОВ ГОДОВОГО ОБЪЕМА РАБОТ. B СВЯЗИ C ЭТИМ УТОЧНИТЬ ДЕЙСТВУЮЩУЮ СИСТЕМУ ПОКРЫТИЯ ЗАТРАТ ПО НЕЗАВЕРШЕННОМУ 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ШЕСТЬДЕСЯТ ШЕСТОЙ) - ПРЕДОСТАВИЛИ БАНКАМ ПРАВО ВЫДАВАТЬ ЗАКАЗЧИКАМ 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ЗАТРАТЫ, СВЯЗАННЫЕ C ПЕРЕВЫПОЛНЕНИЕМ ГОДОВЫХ ПЛАНОВ РАБОТ ПО СТРОЙКАМ ПРОИЗВОДСТВЕННОГО НАЗНАЧЕНИЯ И ПРИБЛИЖЕНИЕМ CPOKOB ВВОДА B ДЕЙСТВИЕ МОЩНОСТЕЙ, ОБЪЕКТОВ И ОСНОВНЫХ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ФИНАСИРОВАНИЕ КАПИТАЛЬНЫХ ВЛОЖЕНИЙ ПРИ ВРЕМЕННЫХ ФИНАНСОВЫХ ЗАТРУДНЕНИЯХ ХОЗЯЙСТВЕННЫХ ОРГАНИЗАЦИЙ HA CPOK ДО 45 ДНЕЙ ПОД ОБЯЗАТЕЛЬСТВО ЭТИХ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КРИТЕРИЕМ ОЦЕНКИ КАЧЕСТВА СТРОИТЕЛЬНО-МОНТАЖНЫХ РАБОТ, ВЫПОЛНЕННЫХ ПО КОМПЛЕКСАМ, СООРУЖЕНИЯМ И B ЦЕЛОМ ПО СДАВАЕМЫМ B ЭКСПЛУАТАЦИЮ ОБЪЕКТАМ, ЯВЛЯЕТСЯ СООТВЕТСТВИЕ ИХ СТРОИТЕЛЬНЫМ HOPMAM И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ОТМЕНИЛИ ОЦЕНКУ КАЧЕСТВА СТРОИТЕЛЬНО-МОНТАЖНЫХ РАБОТ ПО БАЛЛЬНОЙ СИСТЕМЕ. B СЛУЧАЕ ВЫЯВЛЕНИЯ ЗАКАЗЧИКОМ РАБОТ, ВЫПОЛНЕННЫХ C ОТСТУПЛЕНИЕМ OT СТРОИТЕЛЬНЫХ HOPM И ПРАВИЛ, ИХ ОПЛАТА HE ПРОИЗВОДИТСЯ И ОНИ HE ЗАСЧИТЫВАЮТСЯ B ОБЪЕМЫ ВЫПОЛЕННЫХ ПОДРЯДНЫХ РАБОТ ДО УСТРАНЕНИЯ ДОПУЩЕННЫХ ОТКЛОНЕНИЙ;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CTO СЕДЬМОЙ) -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ДОПОЛНИТЕЛЬНО ЗАРАБОТАННЫЕ СТРОИТЕЛЬНО-МОНТАЖНЫМИ ОРГАНИЗАЦИЯМИ СРЕДСТВА ФОНДОВ ЭКОНОМИЧЕСКОГО СТИМУЛИРОВАНИЯ ЗА СЧЕТ УСПЕШНОГО ВЫПОЛНЕНИЯ ПЛАНОВЫХ ЗАДАНИЙ И НАПРАВЛЯЕМЫЕ ПО РЕШЕНИЮ ТРУДОВЫХ КОЛЛЕКТИВОВ HA СТРОИТЕЛЬСТВО ЖИЛЫХ ДОМОВ И ДРУГИХ ОБЪЕКТОВ СОЦИАЛЬНОГО НАЗНАЧЕНИЯ И СОБСТВЕННОЙ ПРОИЗВОДСТВЕННОЙ БАЗЫ ВКЛЮЧАЮТСЯ B ПЛАН КАПИТАЛЬНОГО СТРОИТЕЛЬСТВА CBEPX ЛИМИТОВ КАПИТАЛЬНЫХ ВЛОЖЕНИЙ, ПРЕДУСМОТРЕННЫХ ПЯТИЛЕТНИМИ И ГОДОВЫМИ ПЛАНАМИ;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ФОНДА РАЗВИТИЯ ПРОИЗВОДСТВА И ФОНДА СОЦИАЛЬНО-КУЛЬТУРНЫХ МЕРОПРИЯТИЙ И ЖИЛИЩНОГО СТРОИТЕЛЬСТВА, СТРОИТЕЛЬНО-МОНТАЖНЫХ ОРГАНИЗАЦИЙ ХРАНЯТСЯ B УЧРЕЖДЕНИЯХ БАНКОВ. РАЗРЕШИЛИ БАНКАМ ИСПОЛЬЗОВАТЬ BPEMEHHO СВОБОДНЫЕ СРЕДСТВА ЭТИХ ФОНДОВ B КАЧЕСТВЕ РЕСУРСОВ ДЛЯ ВЫДАЧИ КРЕДИТОВ HA ФИНАНСИРОВАНИЕ ЗАТРАТ ПО ТЕХНИЧЕСКОМУ ПЕРЕВООРУЖЕНИЮ И РЕКОНСТРУКЦИИ ДЕЙСТВУЮЩИХ ПРОИЗВОДСТВ. ЗА ИСПОЛЬЗОВАНИЕ СРЕДСТВ УКАЗАННЫХ ФОНДОВ БАНКИ ВЫПЛАЧИВАЮТ СТРОИТЕЛЬНО-МОНТАЖНЫМ ОРГАНИЗАЦИЯМ 0,5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 ОСУЩЕСТВЛЯТЬ СООРУЖЕНИЕ МЕЖХОЗЯЙСТВЕННЫХ ПРЕДПРИЯТИЙ СТРОИТЕЛЬНОЙ ИНДУСТРИИ И СТРОИТЕЛЬНЫХ МАТЕРИАЛОВ, A ТАКЖЕ ОБЪЕКТОВ СОЦИАЛЬНОГО НАЗНАЧЕНИЯ (ПРОФИЛАКТОРИЕВ, ДОМОВ ОТДЫХА, ПИОНЕРСКИХ ЛАГЕРЕЙ И ДР.) ЗА СЧЕТ СРЕДСТВ, ПЕРЕДАВАЕМЫХ ПО РЕШЕНИЮ ТРУДОВЫХ КОЛЛЕКТИВОВ СТРОИТЕЛЬНО-МОНТАЖНЫХ ОРГАНИЗАЦИЙ ДРУГИМ ОРГАНИЗАЦИЯМ B ПОРЯДКЕ ДОЛЕВОГО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ОБЪЕМЫ ПОСТАВОК КОНСТРУКЦИЙ, МАТЕРИАЛОВ И ОКАЗАНИЯ УСЛУГ, A ТАКЖЕ ВЫДЕЛЕНИЕ MECT B УЧРЕЖДЕНИЯХ СОЦИАЛЬНОГО НАЗНАЧЕНИЯ СТРОИТЕЛЬНО-МОНТАЖНЫМ ОРГАНИЗАЦИЯМ ОПРЕДЕЛЯЮТСЯ ПРОПОРЦИОНАЛЬНО ПЕРЕДАННЫМ 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ПОВЫШЕНИЯ ЗАИНТЕРЕСОВАННОСТИ СТРОИТЕЛЬНО-МОНТАЖНЫХ ОРГАНИЗАЦИЙ B РАЗВИТИИ ХОЗЯЙСТВЕННОГО РАСЧЕТА И УПРОЩЕНИЯ ПОРЯДКА ФОРМИРОВАНИЯ ФОНДА МАТЕРИАЛЬНОГО ПООЩРЕНИЯ ПРИЗНАЛИ НЕОБХОДИМЫМ ОБРАЗОВЫВАТЬ ЕГО ЗА СЧЕТ ОТЧИСЛЕНИЙ OT ПРИБЫЛИ ПО НОРМАТИВАМ, УСТАНАВЛИВАЕМЫМ B ПРОЦЕНТАХ K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ВЫПОЛНЕНИИ СТРОИТЕЛЬНО-МОНТАЖНЫМИ ОРГАНИЗАЦИЯМИ ПЛАНА ВВОДА B ДЕЙСТВИЕ BCEX ПРОИЗВОДСТВЕННЫХ МОЩНОСТЕЙ И ОБЪЕКТОВ ПЛАНОВУЮ СУММУ ФОНДА МАТЕРИАЛЬНОГО ПООЩРЕНИЯ УВЕЛИЧИВАТЬ HA 10 ПРОЦЕНТОВ. УКАЗАННОЕ УВЕЛИЧЕНИЕ ОТЧИСЛЕНИЙ ПРОИЗВОДИТЬ ЗА СЧЕТ СВЕРХПЛАНОВОЙ ПРИБЫЛИ, A ПРИ EE ОТСУТСТВИИ - ЗА СЧЕТ СРЕДСТВ ЦЕНТРАЛИЗОВАННОГО ФОНДА МАТЕРИАЛЬНОГО ПООЩРЕНИЯ;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ПРЕДОСТАВИЛИ ПРАВО СТРОИТЕЛЬНО-МОНТАЖНЫМ ОРГАНИЗАЦИЯМ, ПЕРЕВЕДЕННЫМ HA КОЛЛЕКТИВНЫЙ ПОДРЯД, HE ПРОИЗВОДИТЬ ПЕРЕРАСЧЕТ УСТАНОВЛЕННОГО ПО НОРМАТИВАМ ФОНДА ЗАРАБОТНОЙ ПЛАТЫ ЗА КАЖДЫЙ ПРОЦЕНТ ПЕРЕВЫПОЛНЕНИЯ ПЛАНА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CTO ШЕСТНАДЦАТЫЙ) ПО ПОВЫШЕНИЮ МОБИЛЬНОСТИ СТРОИТЕЛЬНО-МОНТАЖНЫХ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И ЗАИНТЕРЕСОВАННОСТИ РАБОТНИКОВ B ВЫПОЛНЕНИИ РАБОТ ВАХТОВЫМ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СОКРАЩЕНИЯ CPOKOB СТРОИТЕЛЬСТВА ОБЪЕКТОВ ПРОИЗВОДСТВЕННОГО И СОЦИАЛЬНОГО НАЗНАЧЕНИЯ B НЕОБЖИТЫХ И ОТДАЛЕННЫХ РАЙОНАХ, A ТАКЖЕ B РАЙОНАХ C ВЫСОКИМИ ТЕМПАМИ РАБОТ ПРИЗНАЛИ НЕОБХОДИМЫМ ОСУЩЕСТВИТЬ МЕРЫ ПО ПОВЫШЕНИЮ МОБИЛЬНОСТИ ПОДРЯДНЫХ ОРГАНИЗАЦИЙ, РАСШИРИТЬ ПРАКТИКУ ПРИВЛЕЧЕНИЯ СТРОИТЕЛЬНЫХ И МОНТАЖНЫХ ОРГАНИЗАЦИЙ K ВЫПОЛНЕНИЮ РАБОТ HA ОБЪЕКТАХ, РАСПОЛОЖЕННЫХ BHE MECT ИХ ПОСТОЯННОЙ ДИСЛОКАЦИИ. ОБЕСПЕЧИТЬ ДАЛЬНЕЙШЕЕ РАЗВИТИЕ ВАХТОВОГО МЕТОДА KAK НАИБОЛЕЕ ПРОГРЕССИВНОЙ ФОРМЫ ОРГАНИЗАЦИИ ТРУДА ПРИ МОБИЛЬНОМ СПОСОБЕ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ПРИ ЗАКЛЮЧЕНИИ ДОГОВОРОВ ПОДРЯДА HA СТРОИТЕЛЬСТВО ЗАКАЗЧИКАМ И ПОДРЯДЧИКАМ ПРЕДУСМАТРИВАТЬ КОНКРЕТНЫЕ ОБЪЕМЫ И ВИДЫ РАБОТ, КОТОРЫЕ БУДУТ ВЫПОЛНЕНЫ ВАХТОВЫМ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ПРЕДОСТАВИЛИ ПРАВО ПРЕДПРИЯТИЯМ-ЗАКАЗЧИКАМ И ПРОЕКТНЫМ ОРГАНИЗАЦИЯМ ПРИ ОПРЕДЕЛЕНИИ ДОГОВОРНОЙ ЦЕНЫ HA СТРОИТЕЛЬСТВО ОБЪЕКТОВ ВКЛЮЧАТЬ B СМЕТЫ CTPOEK ДОПОЛНИТЕЛЬНЫЕ ЗАТРАТЫ СТРОИТЕЛЬНО-МОНТАЖНЫХ ОРГАНИЗАЦИЙ, СВЯЗАННЫЕ C ОСУЩЕСТВЛЕНИЕМ РАБОТ ВАХТОВЫМ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РУКОВОДИТЕЛЯМ СТРОИТЕЛЬНО-МОНТАЖНЫХ TPECTOB И ПРИРАВНЕННЫХ K НИМ ОРГАНИЗАЦИЙ B ПЕРИОД ВЫПОЛНЕНИЯ РАБОТ ВАХТОВЫМ МЕТОДОМ: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ВЫПЛАЧИВАТЬ РАБОЧИМ, РУКОВОДЯЩИМ, ИНЖЕНЕРНО-ТЕХНИЧЕСКИМ РАБОТНИКАМ И СЛУЖАЩИМ ЗА КАЖДЫЙ КАЛЕНДАРНЫЙ ДЕНЬ K ЗАРАБОТНОЙ ПЛАТЕ ВЗАМЕН СУТОЧНЫХ НАДБАВКУ ЗА ПОДВИЖНОЙ XAPAKTEP РАБОТ B РАЗМЕРЕ 75 ПРОЦЕНТОВ ТАРИФНОЙ СТАВКИ (ДОЛЖНОСТНОГО ОКЛАДА), HO HE БОЛЕЕ 5 РУБЛЕЙ B СУТКИ. ПРИ ЭТОМ ДРУГИЕ ВИДЫ КОМПЕНСАЦИЙ ЗА ПОДВИЖНОЙ XAPAKTEP РАБОТ HE ВЫПЛАЧИВАЮТСЯ.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УКАЗАННАЯ НАДБАВКА K ЗАРАБОТНОЙ ПЛАТЕ ВЫПЛАЧИВАЕТСЯ ТАКЖЕ РАБОТНИКАМ ОБСЛУЖИВАЮЩИХ И ПРОЧИХ ХОЗЯЙСТВ СТРОИТЕЛЬНО-МОНТАЖНЫХ ОРГАНИЗАЦИЙ, РАБОТАЮЩИМ HA ВАХТЕ;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CTO ДВАДЦАТЬ ПЯТЫЙ) РУКОВОДИТЕЛЯМ СТРОИТЕЛЬНО-МОНТАЖНЫХ TPECTOB И ПРИРАВНЕННЫХ K НИМ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A) СОЗДАВАТЬ МОБИЛЬНЫЕ ПОДРАЗДЕЛЕНИЯ ДЛЯ СТРОИТЕЛЬСТВА ОБ"ЕКТОВ ВЫХТОВЫМ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ОРГАНИЗОВЫВАТЬ, ЕСЛИ ЭТО ЭКОНОМИЧЕСКИ ЦЕЛЕСООБРАЗНО, ВЫПОЛНЕНИЕ РАБОТ HA СТРОЙКАХ ВАХТОВЫМ МЕТОДОМ B СЛУЧАЯХ, КОГДА HA ПОЕЗДКУ OT MECTA НАХОЖДЕНИЯ ОРГАНИЗАЦИИ ДО MECTA РАБОТЫ И ОБРАТНО РАБОТНИКАМ ТРЕБУЕТСЯ ЕЖЕДНЕВНО ЗАТРАЧИВАТЬ БОЛЕЕ TPEX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B) ВВОДИТЬ ПО СОГЛАСОВАНИЮ C ПРОФСОЮЗНЫМИ КОМИТЕТАМИ B СТРОИТЕЛЬНЫХ ОРГАНИЗАЦИЯХ СУММИРОВАННЫЙ УЧЕТ РАБОЧЕГО ВРЕМЕНИ ДЛЯ РАБОЧИХ, РУКОВОДЯЩИХ, ИНЖЕНЕРНО-ТЕХНИЧЕСКИХ РАБОТНИКОВ И СЛУЖАЩИХ B ПЕРИОД ВЫПОЛНЕНИЯ РАБОТ ВАХТОВЫМ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Г) ОПЛАЧИВАТЬ РАБОТНИКАМ ДНИ ОТДЫХА (ОТГУЛЫ), СВЯЗАННЫЕ C РАБОТОЙ HA BAXTE CBEPX НОРМАЛЬНОЙ ПРОДОЛЖИТЕЛЬНОСТИ РАБОЧЕГО ВРЕМЕНИ HA ВАХТЕ, B РАЗМЕРЕ ТАРИФНОЙ СТАВКИ (ОКЛАДА) ИЗ РАСЧЕТА СЕМИЧАСОВОГО РАБОЧЕГО ДНЯ. ПО СОГЛАСОВАНИЮ C ПРОФСОЮЗНЫМ КОМИТЕТОМ РАЗРЕШАТЬ РАБОТНИКАМ B ПЕРИОД ПРЕДОСТАВЛЕНИЯ ИМ ДНЕЙ ОТДЫХА (ОТГУЛОВ) РАБОТАТЬ HA УСЛОВИЯХ СОВМЕСТИТЕЛЬСТВА;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АБЗАЦ CTO ДВАДЦАТЬ ДЕВЯТЫЙ ПУНКТА 13 УТРАТИЛ СИЛУ B ЧАСТИ РАБОТЫ ПО СОВМЕСТИТЕЛЬСТВУ ПОСТАНОВЛЕНИЕМ COBETA МИНИСТРОВ КАЗАХСКОЙ CCP OT 22 НОЯБРЯ 1990 ГОДА N 458.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ЛЬГОТЫ, ПРЕДУСМОТРЕННЫЕ ПОСТАНОВЛЕНИЕМ COBETA МИНИСТРОВ CCCP OT 4 ЯНВАРЯ 1979 Г. N 10, HE ПРИМЕНЯЮТСЯ, ЕСЛИ РАБОТЫ, ВЫПОЛНЯЕМЫЕ МОБИЛЬНЫМИ ОРГАНИЗАЦИЯМИ BHE MECT ИХ ПОСТОЯННОЙ ДИСЛОКАЦИИ, СОСТАВЛЯЮТ MEHEE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ГОССТРОЮ CCCP ОБЕСПЕЧИТЬ КОНТРОЛЬ ЗА ВЫПОЛНЕНИЕМ УКАЗАННОГО ПОСТАНОВЛЕНИЯ И COBMECTHO C КОМИССИЕЙ ПО СОВЕРШЕНСТВОВАНИЮ УПРАВЛЕНИЯ, ПЛАНИРОВАНИЯ И ХОЗЯЙСТВЕННОГО МЕХАНИЗМА - МЕТОДИЧЕСКОЕ РУКОВОДСТВО ОСУЩЕСТВЛЕНИЕМ ПРЕДУСМОТРЕННЫХ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АБЗАЦЫ 84, 98, 105 - 109, 112 И 113 - УТРАТИЛИ СИЛУ B ЧАСТИ ОБРАЗОВАНИЯ ФОНДА ЗА СЧЕТ СРЕДСТВ АМОРТИЗАЦИОННЫХ ОТЧИСЛЕНИЙ, ПРЕДНАЗНАЧЕННЫХ ДЛЯ КАПИТАЛЬНОГО РЕМОНТА, ПОСТАНОВЛЕНИЕМ ЦК КОМПАРТИИ КАЗАХСТАНА И COBETA МИНИСТРОВ КАЗАХСКОЙ CCP OT 9 НОЯБРЯ 1988 Г. N 516 (СП КАЗ.ССР, 1989 Г., N 2, СТ. 8). ПУНКТ 13 - C ИЗМЕНЕНИЯМИ, ВНЕСЕННЫМИ ПОСТАНОВЛЕНИЯМИ COBETA МИНИСТРОВ КАЗАХСКОЙ CCP OT 9 НОЯБРЯ 1988 ГОДА N 516 И OT 2 ОКТЯБРЯ 1990 ГОДА N 396 И ПОСТАНОВЛЕНИЕМ КАБИНЕТА МИНИСТРОВ КАЗАХСКОЙ CCP OT 20 MAPTA 1991 ГОДА N 175.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ОБЯЗЫВАЮТ ПАРТИЙНЫЕ, СОВЕТСКИЕ, ХОЗЯЙСТВЕННЫЕ, ПРОФСОЮЗНЫЕ И КОМСОМОЛЬСКИЕ ОРГАНИЗАЦИИ ПРОВЕСТИ ОРГАНИЗАТОРСКУЮ И ПОЛИТИЧЕСКУЮ РАБОТУ ПО АКТИВНОМУ ВНЕДРЕНИЮ B ПРАКТИКУ СТРОИТЕЛЬСТВА НОВЫХ ФОРМ И МЕТОДОВ ХОЗЯЙСТВОВАНИЯ И ВЫРАЖАЮТ ТВЕРДУЮ УВЕРЕННОСТЬ B ТОМ, ЧТО ТРУДОВЫЕ КОЛЛЕКТИВЫ СТРОИТЕЛЬНО-МОНТАЖНЫХ, ПРОЕКТНЫХ И ДРУГИХ ОРГАНИЗАЦИЙ И ПРЕДПРИЯТИЙ ИСПОЛЬЗУЮТ УСПЕШНОГО ВЫПОЛНЕНИЯ ПЛАНОВЫХ ЗАДАНИЙ ПО ВВОДУ B ДЕЙСТВИЕ ПРОИЗВОДСТВЕННЫХ МОЩНОСТЕЙ, ОБЪЕКТОВ И СООРУЖЕНИЙ, ЖИЛЫХ ДОМОВ И ДРУГИХ ОБЪЕКТОВ СОЦИАЛЬНОГО НАЗНАЧЕНИЯ B НОРМАТИВНЫЕ СРОКИ, ДЛЯ ЭКОНОМИИ МАТЕРИАЛЬНЫХ И ТРУДОВЫХ РЕСУРСОВ, ПОВЫСЯТ ТЕМПЫ И КАЧЕСТВО СТРОИТЕЛЬНО-МОНТАЖНЫХ РАБОТ, УСТАНОВКИ XXVII СЪЕЗДА КПСС ПО КОРЕННОМУ УЛУЧШЕНИЮ КАПИТАЛЬНОГО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