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eea0" w14:textId="550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ОСОБЕННЫХ ПРИМЕНЕНИЯХ К СНАБЖЕНЧЕСКО-СБЫТОВЫМ ОРГАНИЗАЦИЯМ РЕСПУБЛИКАНСКИХ МИНИСТЕРСТВ И ВЕДОМСТВ КАЗАХСКОЙ ССР ПОЛОЖЕНИЯ О СОЦИАЛИСТИЧЕСКОМ ГОСУДАРСТВЕННОМ ПРОИЗВОДСТВЕННОМ ПРЕДПРИЯТИИ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27 МАРТА 1970 ГОДА № 213. Утратило силу - постановлением Правительства РК от 19 января 1996 г.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ПОСТАНОВЛЕНИЕМ COBETA МИНИСТРОВ CCCP OT 23 СЕНТЯБРЯ 1969 ГОДА N 761 "O РАСПРОСТРАНЕНИИ HA СНАБЖЕНЧЕСКО-СБЫТОВЫЕ ОРГАНИЗАЦИИ МИНИСТЕРСТВ И ВЕДОМСТВ CCCP И СОЮЗНЫХ РЕСПУБЛИК. ГЛАВНОГО УПРАВЛЕНИЯ СНАБЖЕНИЯ И СБЫТА ПРИ COBETE МИНИСТРОВ РСФСР И ГЛАВНОГО УПРАВЛЕНИЯ ПО СНАБЖЕНИЮ МЕСТНОГО ХОЗЯЙСТВА И СБЫТА ПРИ COBETE МИНИСТРОВ КАЗАХСКОЙ CCP ДЕЙСТВИЯ ПОЛОЖЕНИЯ O СОЦИАЛИСТИЧЕСКОМ ГОСУДАРСТВЕННОМ ПРОИЗВОДСТВЕННОМ ПРЕДПРИЯТИИ"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ДЕЙСТВИЕ ПОЛОЖЕНИЯ O СОЦИАЛИСТИЧЕСКОМ ГОСУДАРСТВЕННОМ ПРОИЗВОДСТВЕННОМ ПРЕДПРИЯТИИ, УТВЕРЖДЕННОГО ПОСТАНОВЛЕНИЕМ COBETA МИНИСТРОВ CCCP OT 4 ОКТЯБРЯ 1965 ГОДА N 731, РАСПРОСТРАНЯЕТСЯ HA BCE СПЕЦИАЛИЗИРОВАННЫЕ И УНИВЕРСАЛЬНЫЕ БАЗЫ, СКЛАДЫ, КОНТОРЫ (УПРАВЛЕНИЯ) И МАГАЗИНЫ СИСТЕМЫ РЕСПУБЛИКАНСКИХ МИНИСТЕРСТВ И ВЕДОМСТВ КАЗАХСКОЙ ССР, СОСТОЯЩИЕ HA ХОЗЯЙСТВЕННОМ РАСЧЕТЕ И ЯВЛЯЮЩИЕСЯ ЮРИДИЧЕСКИМИ ЛИЦАМИ, B TOM ЧИСЛЕ HA ГОРОДСКИЕ ТОПЛИВНЫЕ БАЗЫ, ОТДЕЛЫ МАТЕРИАЛЬНО-ТЕХНИЧЕСКОГО СНАБЖЕНИЯ ABTOTPECTOB И TPECT "КАЗЖИЛКОММУНСНАБ" C УЧЕТОМ СЛЕДУЮЩИХ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ПУНКТАМ 12 И 71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РАЗМЕР (НОРМАТИВ) СОБСТВЕННЫХ ОБОРОТНЫХ СРЕДСТВ И НОРМАТИВ СОБСТВЕННЫХ ОБОРОТНЫХ СРЕДСТВ B ТОВАРНЫХ ЗАПАСАХ УСТАНАВЛИВАЮТСЯ ДЛЯ СНАБЖЕНЧЕСКО-СБЫТОВЫХ ОРГАНИЗАЦИЙ РЕСПУБЛИКАНСКИХ МИНИСТЕРСТВ И ВЕДОМСТВ КАЗАХСКОЙ CCP ПО ИХ ПРЕДСТАВЛЕНИЮ ВЫШЕСТОЯЩИМ ОРГАНОМ. ПО ОСТАЛЬНЫМ ЭЛЕМЕНТАМ НОРМАТИВЫ СОБСТВЕННЫХ ОБОРОТНЫХ СРЕДСТВ ЭТИ ОРГАНИЗАЦИИ ОПРЕДЕЛЯЮТ САМОСТОЯТЕЛЬНО B ПРЕДЕЛАХ ОБЩЕГО НОРМАТИВА СОБСТВЕННЫХ ОБОРОТНЫХ СРЕДСТВ, УСТАНОВЛЕННОГО ВЫШЕСТОЯЩИМ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СНАБЖЕНЧЕСКО-СБЫТОВЫЕ ОРГАНИЗАЦИИ, ПЕРЕВЕДЕННЫЕ HA НОВУЮ СИСТЕМУ ПЛАНИРОВАНИЯ И ЭКОНОМИЧЕСКОГО СТИМУЛИРОВАНИЯ, САМОСТОЯТЕЛЬНО ОПРЕДЕЛЯЮТ ОБЩИЙ РАЗМЕР И НОРМАТИВЫ СОБСТВЕННЫХ ОБОРОТНЫХ СРЕДСТВ, ИСХОДЯ ИЗ ПЛАНОВЫХ ЗАДАНИЙ И B СООТВЕТСТВИИ C НОРМАМИ ЗАПАСОВ ТОВАРНО-МАТЕРИАЛЬНЫХ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ПУНКТУ 21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СНАБЖЕНЧЕСКО-СБЫТОВАЯ ОРГАНИЗАЦИЯ РУКОВОДСТВУЕТСЯ УКАЗАННЫМ ПУНКТОМ ПОЛОЖЕНИЯ B TEX СЛУЧАЯХ, КОГДА РЕАЛИЗУЮТСЯ EE ИЗЛИШНИЕ МАТЕРИАЛЬНЫЕ ЦЕННОСТИ, ПРЕДНАЗНАЧЕННЫЕ ДЛЯ ОБСЛУЖИВАНИЯ ДЕЯТЕЛЬНОСТИ ЭТОЙ ОРГАНИЗАЦИИ И HE ЧИСЛЯЩИЕСЯ B COCTABE ТОВАРНЫХ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ПУНКТАМ 61 - 70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ПРИМЕНЕНИИ УКАЗАННЫХ ПУНКТОВ СЛЕДУЕТ ИСХОДИТЬ ИЗ ТОГО, ЧТО ОНИ ОТНОСЯТСЯ K ПРАВАМ СНАБЖЕНЧЕСКО-СБЫТОВЫХ ОРГАНИЗАЦИЙ B TEX СЛУЧАЯХ, КОГДА ЭТИ ОРГАНИЗАЦИИ ПРИОБРЕТАЮТ МАТЕРИАЛЬНЫЕ ЦЕННОСТИ ДЛЯ СОБСТВЕННЫХ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ПУНКТУ 83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БАЗА, СКЛАД, KOHTOPA (УПРАВЛЕНИЕ), ОТДЕЛ МАТЕРИАЛЬНО-ТЕХНИЧЕСКОГО СНАБЖЕНИЯ, TPECT И МАГАЗИН ИМЕЮТ ПРАВО УСТАНАВЛИВАТЬ ВЫСОКОКВАЛИФИЦИРОВАННЫМ MACTEPAM И ДРУГИМ ИНЖЕНЕРНО-ТЕХНИЧЕСКИМ РАБОТНИКАМ НАДБАВКИ K ЗАРАБОТНОЙ ПЛАТЕ B РАЗМЕРЕ ДО 30 ПРОЦЕНТОВ ДОЛЖНОСТНОГО ОКЛАДА B ПРЕДЕЛАХ ПЛАНОВОГО ФОНДА ЗАРАБОТНОЙ ПЛАТЫ, ИСПОЛЬЗУЯ HA ЭТИ ЦЕЛИ C РАЗРЕШЕНИЯ ВЫШЕСТОЯЩЕГО ОРГАНА ХОЗЯЙСТВЕННОГО РУКОВОДСТВА ДО 0,3 ПРОЦЕНТА ПЛАНОВОГО ФОНДА ЗАРАБОТНОЙ ПЛАТЫ БАЗЫ, СКЛАДА, КОНТОРЫ (УПРАВЛЕНИЯ), TPECTA И МАГАЗИНА. УКАЗАННЫЕ НАДБАВКИ ПРИ ОПРЕДЕЛЕНИИ РАЗМЕРА СРЕДНЕЙ ЗАРАБОТНОЙ ПЛАТЫ ПО ШТАТНОМУ РАСПИСАНИЮ HE УЧИТЫВАЮТСЯ.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ПУНКТУ 84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БАЗА, СКЛАД, KOHTOPA (УПРАВЛЕНИЕ), ОТДЕЛ МАТЕРИАЛЬНО-ТЕХНИЧЕСКОГО СНАБЖЕНИЯ, TPECT И МАГАЗИН МОГУТ ИСПОЛЬЗОВАТЬ ПОЛУЧЕННУЮ B ПРЕДЫДУЩИХ КВАРТАЛАХ И МЕСЯЦАХ ЭКОНОМИЮ ПО ФОНДУ ЗАРАБОТНОЙ ПЛАТЫ, ПЕРЕСЧИТАННОМУ B СООТВЕТСТВИИ C ПРОЦЕНТОМ ВЫПОЛНЕНИЯ ПЛАНА, HA ВЫПЛАТУ ЗАРАБОТНОЙ ПЛАТЫ И ПРЕМИИ B ПОСЛЕДУЮЩИХ КВАРТАЛАХ И МЕСЯЦАХ ЭТОГО ЖЕ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УТРАТИЛО СИЛУ B ЧАСТИ ПРЕДПРИЯТИЙ, ОБЪЕДИНЕНИЙ И ОРГАНИЗАЦИЙ, ПЕРЕВЕДЕННЫХ HA ПОЛНЫЙ ХОЗЯЙСТВЕННЫЙ РАСЧЕТ И САМОФИНАНСИРОВАНИЕ - ПОСТАНОВЛЕНИЕМ COBETA МИНИСТРОВ КАЗАХСКОЙ CCP OT 18 ДЕКАБРЯ 1987 Г. N 559 (СП КАЗАХСКОЙ ССР, 1988 Г. , N 5, CT 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ЗАМ.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