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9be4" w14:textId="68b9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2026 года № 786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312-1)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"312-1) утверждение перечня медицинских показаний для оказания услуг по перевозке лиц с инвалидностью и детей с инвалидностью на инватакси по согласованию с уполномоченным органом в сфере социальной защиты населения;".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