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d558" w14:textId="5d8d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территорий, на которых подлежат размещению казино, залы игровых автоматов, букмекерские конторы и тотализаторы (кассы букмекерских контор и (или) тотализаторов), а также перечня отдельных территорий для размещения казино и залов игровых автоматов, в которые допускаются только иностранные граждане, лица без гражданства, работники игорного заведения и иные лица, находящиеся в игорном заведении в связи с выполнением трудовых (служебных)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2026 года № 767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игорном бизнесе"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территории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которых подлежат размещению казино, залы игровых автоматов, букмекерские конторы и тотализаторы (кассы букмекерских контор и (или) тотализаторов),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территорий для размещения казино и залов игровых автоматов, в которые допускаются только иностранные граждане, лица без гражданства, работники игорного заведения и иные лица, находящиеся в игорном заведении в связи с выполнением трудовых (служебных) обязанностей,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2026 года № 767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Территории, на которых подлежат размещению казино, залы игровых автоматов, букмекерские конторы и тотализаторы (кассы букмекерских контор и (или) тотализаторов)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Побережье Капшагайского водохранилища в Алматинской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Бурабайский район Акмолинской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2026 года № 767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территорий для размещения казино и залов игровых автоматов, в которые допускаются только иностранные граждане, лица без гражданства, работники игорного заведения и иные лица, находящиеся в игорном заведении в связи с выполнением трудовых (служебных) обязанностей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Талгарский и Уйгурский районы Алматинской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Побережье Каспийского моря в Мангистауской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Побережье озера Алаколь и Панфиловский район области Жетісу.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 Марқакөл и Зайсанский район Восточно-Казахстанской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Район Бәйтерек Западно-Казахстанской области.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Побережье озера Алаколь в области Абай.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