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382c" w14:textId="c8f3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2026 года № 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39)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акционерное общество "Институт экономических исследований";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некоммерческого акционерного общества "Национальная гидрогеологическая служба "Казгидрогеология" – до 24 октября 2030 года, акционерного общества "Национальная компания "KAZAKH INVEST" – 3 года, акционерного общества "Qazcontent" – 3 года, республиканского государственного предприятия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 – до 30 апреля 2029 года, товарищества с ограниченной ответственностью "Республиканский центр "Казимпэкс" – 5 лет, акционерного общества "Казахстанский дорожный научно-исследовательский институт" – 3 года, товарищества с ограниченной ответственностью "КТ-Телеком" − 3 года, товарищества с ограниченной ответственностью "Павлодарский нефтехимический завод" – до 31 декабря 2028 года, акционерного общества "Центр электронных финансов" – 3 года, акционерного общества "Ситуационно-аналитический центр топливно-энергетического комплекса Республики Казахстан" − 3 года,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– до 6 апреля 2029 года, акционерного общества "Институт экономических исследований" – 3 года";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35)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акционерное общество "Институт экономических исследований";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акционерного общества "Национальная компания "KAZAKH INVEST" – 3 года, республиканского государственного предприятия на праве хозяйственного ведения "Национальный центр тестирования" – до 11 августа 2030 года, товарищества с ограниченной ответственностью "КТ-Телеком" – 3 года, акционерного общества "Центр электронных финансов" – 3 года, акционерного общества "Ситуационно-аналитический центр топливно-энергетического комплекса Республики Казахстан" − 3 года,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– до 6 апреля 2029 года, акционерного общества "Институт экономических исследований" – 3 года";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339: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4)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"Институт экономических исследований";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"Институт экономических исследований" – 3 года";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52)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акционерное общество "Институт экономических исследований";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"Центр организации дорожного движения города Астаны" – до 15 августа 2030 года, товарищества с ограниченной ответственностью "Казахский научно-исследовательский институт культуры" – 3 года, акционерного общества "Институт экономических исследований" – 3 года".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