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a8fb" w14:textId="44da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21 ноября 2025 года № 993 "Об утверждении Правил направления уполномоченными государственными органами в уполномоченный орган в области налоговой политики обоснования необходимости предоставления (продления) налоговой льготы по курируемым отраслям, критериев достижения социально-экономических целей применения налоговых льгот и порядка их установления"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2026 года № 715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ноября 2025 года № 993 "Об утверждении Правил направления уполномоченными государственными органами в уполномоченный орган в области налоговой политики обоснования необходимости предоставления (продления) налоговой льготы по курируемым отраслям, критериев достижения социально-экономических целей применения налоговых льгот и порядка их установления"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направления уполномоченными государственными органами в уполномоченный орган в области налоговой политики обоснования необходимости предоставления (продления) налоговой льготы по курируемым отраслям,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реестр налоговых льгот (далее – реестр) – единая государственная цифровая база данных, доступ к которой обеспечивается через веб-портал реестра, включающая в себя перечень налоговых льгот, установленных налоговым законодательством Республики Казахстан, а также содержащая сведения о виде налога, по которому предоставляется налоговая льгота, и сроках ее действия;";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веб-портал реестра – интернет-ресурс, размещенный в сети Интернет по адресу baqylauda.qoldau.kz, предоставляющий доступ уполномоченному органу и уполномоченному органу по исполнению бюджета к реестру;";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Уполномоченный орган рассматривает обоснования необходимости предоставления (продления) налоговой льготы в течение 20 (двадцать) рабочих дней с момента поступления обоснования необходимости предоставления (продления) налоговой льготы с учетом сведений, имеющихся в реестре.";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 итогам рассмотрения обоснования о необходимости предоставления (продления) налоговой льготы по курируемым отраслям или вопросам уполномоченный орган на основе полученной информации уведомляет уполномоченный государственный орган о целесообразности (нецелесообразности) предоставления (продления) налоговой льготы.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(продления) налоговой льготы уполномоченный орган вносит сведения в реестр до начала ее применения, за исключением случаев ретроспективного введения норм.".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