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9361" w14:textId="5719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2026 года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110-9), 110-10), 110-11) и 110-12)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"110-9) разрабатывает и утверждает правила подушевого нормативного финансирования в государственных детско-юношеских спортивных школах;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110-10) разрабатывает и утверждает методику подушевого нормативного финансирования в государственных детско-юношеских спортивных школах;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110-11) разрабатывает и утверждает правила размещения государственного заказа в государственных детско-юношеских спортивных школах;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110-12) разрабатывает и утверждает правила формирования и ведения цифровой платформы физической культуры и спорта;";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утверждает формы сведений для приложения к уведомлению о начале турагентской деятельности, деятельности гида, экскурсовода и инструктора туризма;";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"121) утверждает правила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а также требования, предъявляемые к туристскому продукту;";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утверждает правила и размер субсидирования, требования к субсидированию затрат туроператоров в сфере въездного туризма за каждого иностранного туриста;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утверждает правила и размер возмещения части затрат субъектов предпринимательства при строительстве и реконструкции визит-центров и мест размещения туристов, а также требования, предъявляемые к ним;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утверждает правила и размер возмещения части затрат субъектов предпринимательства на приобретение оборудования и техники для горнолыжных курортов, а также перечень оборудования и техники для горнолыжных курортов, часть затрат на приобретение которых подлежит возмещению;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утверждает правила и размер субсидирования части затрат субъектов предпринимательства на содержание санитарно-гигиенических узлов на туристских ресурсах и путях следования к ним, а также требования к санитарно-гигиеническим узлам, затраты на содержание которых подлежат субсидированию;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утверждает правила и размер возмещения части затрат субъектов предпринимательства на строительство объектов придорожного сервиса, а также перечень таких объектов и требования, предъявляемые к ним;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утверждает правила и размер возмещения части затрат субъектов предпринимательства, осуществляющих туристскую деятельность, на приобретение автомобильных транспортных средств вместимостью более восьми мест для сидения, за исключением места водителя, а также требования к транспортным средствам, часть затрат на приобретение которых подлежит возмещению;";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"137) ведет государственные электронные реестры лиц, подавших уведомление о начале или прекращении турагентской деятельности, деятельности гида, экскурсовода и инструктора туризма, в соответствии с Законом Республики Казахстан "О разрешениях и уведомлениях";";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152-1), 152-2) и 152-3)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"152-1) утверждает правила деятельности гидов, экскурсоводов и инструкторов туризма;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152-2) утверждает правила и условия деятельности туристских информационных центров;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152-3) утверждает правила и условия деятельности визит-центра, а также требования к его деятельности;";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162-11)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"162-11) согласовывает местным исполнительным органам изменение границ территорий для размещения казино, залов игровых автоматов, букмекерских контор и тотализаторов (касс букмекерских контор и (или) тотализаторов);";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185-21), 185-22), 185-23), 185-24), 185-25), 185-26), 185-27), 185-28), 185-29), 185-30), 185-31) и 185-32)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"185-21) разрабатывает и утверждает методику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185-22) проводит анализ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185-23) вносит предложения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185-24) по согласованию с уполномоченным органом в области государственного материального резерва вносит предложения в Правительство Республики Казахстан о разбронировании материальных ценностей государственного резерва для оказания гуманитарной помощи;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185-25) по согласованию с уполномоченными органами в области государственного материального резерва и мобилизационной подготовки принимает решения о выпуске материальных ценностей из мобилизационного резерва в порядке заимствования;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185-26) вносит предложения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185-27) размещает заказы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185-28) принимает решения о выпуске материальных ценностей из мобилизационного резерва в порядке освежения;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185-29)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 осуществляет передачу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185-30) по согласованию с уполномоченным органом в области государственного материального резерва принимает решения о перемещении материальных ценностей мобилизационного резерва;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185-31) организует хранение и освежение материальных ценностей мобилизационного резерва;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185-32) выполняет требования по предупреждению чрезвычайных ситуаций;";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185-33), 185-34) и 185-35) следующего содержания: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"185-33) разрабатывает, утверждает и (или) согласовывает нормативы, нормативные технические документы и правила, ведет государственный отраслевой учет чрезвычайных ситуаций природного и техногенного характера и представляет эти данные в уполномоченный орган;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185-34) обеспечивает исполнение нормативных правовых актов Республики Казахстан в сфере гражданской защиты;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185-35) создает запасы имущества гражданской обороны в подведомственных организациях и осуществляют внутренний контроль за их хранением, обновлением и поддержанием в готовности к применению;".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девятого, десятого, одиннадцатого, двенадцатого, тринадцатого, четырнадцатого, пятнадцатого, шестнадцатого, семнадцатого, восемнадцатого, девятнадцатого, двадцатого, двадцать первого, двадцать второго, двадцать третьего, двадцать четвертого, двадцать пятого, двадцать шестого, двадцать седьмого, двадцать восьмого и двадцать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17 мая 2026 года;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тридцатого, тридцать первого, тридцать второго, тридцать третьего, тридцать четвертого, тридцать пятого, тридцать шестого, тридцать седьмого, тридцать восьмого, тридцать девятого, сорокового, сорок первого и сорок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