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0e8" w14:textId="8576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2023 года № 521 "Об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2026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521 "Об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порога минимальной достаточности пенсионных накоплений (далее – методика),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действует до 1 июля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2026 года № 422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порога минимальной достаточности пенсионных накоплений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порога минимальной достаточности пенсионных накоплений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устанавливает требования к расчету порога минимальной достаточности пенсионных накоплений.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юридическое лицо, осуществляющее деятельность по привлечению пенсионных взносов и пенсионным выплатам, а также иные функции, определенные Социальным кодексом;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порог минимальной достаточности пенсионных накоплений – минимальный размер пенсионных накоплений, сформированных за счет обязательных пенсионных взносов, необходимый для обеспечения ежемесячной пенсии не ниже размера минимальной пенсии, установленного законом о республиканском бюджете и действующего на 1 января соответствующего финансового года, определенный в соответствии с настоящей методикой.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порога минимальной достаточности пенсионных накоплений используются следующие параметры: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годовая процентная ставка доходности – 9 %;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ставка индексации ежемесячных выплат из пенсионных накоплений, сформированных за счет обязательных пенсионных взносов, – 8 %.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Порог минимальной достаточности пенсионных накоплений рассчитывается по следующей формуле: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ПМДx0 = 12 × ПВx0 × äx0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ПМДx0 – порог минимальной достаточности пенсионных накоплений для вкладчика в возрасте х0;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ПВx0 – минимальный размер ежемесячной выплаты для вкладчика в возрасте х0, рассчитываемый по следующей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ПВx0 = МАКС (mx0 × МП; nx0 × МЗП)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минимальный размер пенсии по возрасту, установленный на 1 января соответствующего финансового года Законом Республики Казахстан "О республиканском бюджете";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МЗП – минимальный размер заработной платы, установленный на 1 января соответствующего финансового года Законом Республики Казахстан "О республиканском бюджете";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mx0, nx0 – коэффициенты, рассчитываемые по следующим формулам: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mx0 = МИН (МВМП + (x0 - 20) × 2,5%; 200 %);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nx0 = МИН (МВМЗП + (x0 - 20) × 2,0%; 200 %)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МВМП – базовая ставка минимальной выплаты (в процентах от МП), равная 75 процентам в 2026 году, с последующим ежегодным увеличением на 10 процентов, но не более 200 %;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МВМЗП – базовая ставка минимальной выплаты (в процентах от МЗП), равная 60 процентам в 2026 году, с последующим ежегодным увеличением на 7,5 процента, но не более 200 %;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äх0 – фактор текущей стоимости ежемесячных выплат – коэффициент, применяемый для определения приведенной (текущей) стоимости будущих пенсионных выплат после наступления пенсионного возраста, осуществляемых в течение всей жизни получателя. Фактор текущей стоимости определяется по каждой возрастной когорте как произведение дисконтирующего фактора, ставки индексации в соответствующих степенях и суммы произведений показателей дожития получателя после наступления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Казахстан, дисконтирующего фактора и ставки индексации в соответствующих степенях по следующей формуле: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642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äх0 – фактор текущей стоимости ежемесячных выплат в возрасте х0;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3619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годовая процентная ставка доходности;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годовая ставка индексации пенсионных выплат;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px – вероятность дожития вкладчика от возраста x до возраста x + t, определяемая на основе усредненных коэффициентов смертности мужчин и женщин по Республике Казахстан согласно прогнозным таблицам смертности Организации Объединенных Наций;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возраст вкладчика, начиная с которого осуществляются пенсионные выплаты из пенсионных накоплений, сформированных за счет обязательных пенсионных взносов;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х0 – возраст вкладчика на дату осуществления единовременных пенсионных выплат в целях улучшения жилищных условий в свою пользу или супруга (супруги), или близких родственников и (или) для оплаты лечения для себя или супруга (супруги), или близких родственников;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переменная, имеющая значения от 0 до ∞.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 минимальной достаточности пенсионных накоплений, рассчитанный в соответствии с настоящим пунктом, округляется с точностью до десяти тысяч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Порог минимальной достаточности не может быть ниже размера порога минимальной достаточности за предыдущий год для соответствующих возрастов, индексированного с опережением уровня прогнозной инфляции на пять процентных пунктов.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прогнозная ставка инфляции соответствует календарному году, на который осуществляется расчет порога минимальной достаточности, и определяется согласно Прогнозу социально-экономического развития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накопительный пенсионный фонд в течение 3 (три) рабочих дней после дня введения в действие настоящей методики обеспечивает размещение в средствах массовой информации путем публикации не менее чем в двух печатных изданиях на казахском и русском языках, а также на собственном интернет-ресурсе порогов минимальной достаточности пенсионных накоплений на 2026 год.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