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e550" w14:textId="c74e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о внесении изменения в Договор между Республикой Казахстан и Турецкой Республикой о правовой помощи по гражданским делам от 13 июня 1995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2026 года № 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Протокола о внесении изменения в Договор между Республикой Казахстан и Турецкой Республикой о правовой помощи по гражданским делам от 13 июня 1995 года".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Протокола о внесении изменения в Договор между Республикой Казахстан и Турецкой Республикой о правовой помощи по гражданским делам от 13 июня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изменения в Договор между Республикой Казахстан и Турецкой Республикой о правовой помощи по гражданским делам от 13 июня 1995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юстиции Республики Казахстан Сарсембаева Ерлана Жаксылыковича подписать от имени Республики Казахстан Протокол о внесении изменения в Договор между Республикой Казахстан и Турецкой Республикой о правовой помощи по гражданским делам от 13 июня 1995 года, разрешив вносить изменения и дополнения, не имеющие принципиального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2026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изменения в Договор между Республикой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и Турецкой Республикой о правовой помощи по гражданским делам </w:t>
      </w:r>
      <w:r>
        <w:br/>
      </w:r>
      <w:r>
        <w:rPr>
          <w:rFonts w:ascii="Times New Roman"/>
          <w:b/>
          <w:i w:val="false"/>
          <w:color w:val="000000"/>
        </w:rPr>
        <w:t>от 13 июня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Турецкая Республика, далее именуемые Договаривающиеся Стороны,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Договоре между Республикой Казахстан и Турецкой Республикой о правовой помощи по гражданским делам от 13 июня 1995 года, далее именуемый Договор,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2 Договора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2</w:t>
      </w:r>
      <w:r>
        <w:br/>
      </w:r>
      <w:r>
        <w:rPr>
          <w:rFonts w:ascii="Times New Roman"/>
          <w:b/>
          <w:i w:val="false"/>
          <w:color w:val="000000"/>
        </w:rPr>
        <w:t>Канал правовой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предоставляют правовую помощь через центральные органы без ущерба для применения статей 11 и 22 настоящего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Центральными органами от Республики Казахстан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Судебная администрация Республики Казахстан – по запросам о правовой помощи, поступающим из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 – по запросам о правовой помощи, поступающим от других компетентных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 органом от Турецкой Республики является Министерство юстиции Турецкой Республики.".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является неотъемлемой частью Договора и вступает в силу с даты получения последнего письменного уведомления, посредством которого Стороны уведомляют друг друга через дипломатические каналы о завершении своих внутренних правовых процедур, необходимых для вступления в силу настоящего Протокола.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"___" _____2026 года в двух подлинных экземплярах, каждый на казахском, турецком, русском и английском языках, причем все тексты являются равно аутентичными. В случае расхождений между текстами преимущественную силу имеет текст на английском языке.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Республику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ЗаТурецкую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