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818d" w14:textId="48c8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17 сентября 2024 года № 754 "О некоторых мерах государственной поддержки частного предпринимательства"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13 января 2026 года № 12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дополнить подпунктом 4-1) следующего содержания:</w:t>
      </w:r>
    </w:p>
    <w:bookmarkEnd w:id="4"/>
    <w:bookmarkStart w:name="z9" w:id="5"/>
    <w:p>
      <w:pPr>
        <w:spacing w:after="0"/>
        <w:ind w:left="0"/>
        <w:jc w:val="both"/>
      </w:pPr>
      <w:r>
        <w:rPr>
          <w:rFonts w:ascii="Times New Roman"/>
          <w:b w:val="false"/>
          <w:i w:val="false"/>
          <w:color w:val="000000"/>
          <w:sz w:val="28"/>
        </w:rPr>
        <w:t>
      "4-1)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"13) предприниматель – субъект малого предпринимательства, в том числе микропредпринимательства, определяемый в соответствии с Кодексом и имеющий статус действующего субъекта предпринимательства, в том числе субъект социального предпринимательства – индивидуальные предприниматели и юридические лица (за исключением субъектов среднего и крупного предпринимательства) в соответствии с деятельностью, указанной в реестре субъектов социального предпринимательства, который размещается на интернет-ресурсе уполномоченного органа по предпринимательству, за исключением деятельности в сфере торговли (коды ОКЭД 45.1, 45.3, 45.4, 46, 47), а также деятельностью, связанной с недвижимостью (код ОКЭД 68);";</w:t>
      </w:r>
    </w:p>
    <w:bookmarkEnd w:id="6"/>
    <w:bookmarkStart w:name="z12" w:id="7"/>
    <w:p>
      <w:pPr>
        <w:spacing w:after="0"/>
        <w:ind w:left="0"/>
        <w:jc w:val="both"/>
      </w:pPr>
      <w:r>
        <w:rPr>
          <w:rFonts w:ascii="Times New Roman"/>
          <w:b w:val="false"/>
          <w:i w:val="false"/>
          <w:color w:val="000000"/>
          <w:sz w:val="28"/>
        </w:rPr>
        <w:t>
      дополнить подпунктом 21-1) следующего содержания:</w:t>
      </w:r>
    </w:p>
    <w:bookmarkEnd w:id="7"/>
    <w:bookmarkStart w:name="z13" w:id="8"/>
    <w:p>
      <w:pPr>
        <w:spacing w:after="0"/>
        <w:ind w:left="0"/>
        <w:jc w:val="both"/>
      </w:pPr>
      <w:r>
        <w:rPr>
          <w:rFonts w:ascii="Times New Roman"/>
          <w:b w:val="false"/>
          <w:i w:val="false"/>
          <w:color w:val="000000"/>
          <w:sz w:val="28"/>
        </w:rPr>
        <w:t>
      "21-1) информационная система финансового института – информационная система второго уровня, посредством которой осуществляются прием, обработка заявлений предпринимателей на финансирование с применением постформатно-логического контроля системы первого уровня и передача сведений о заявлениях в систему первого уровня;";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"25) уполномоченный орган Фонда – постоянно действующий коллегиальный орган финансового агентства, обладающий правом принимать решения по вопросам, отнесенным к компетенции и полномочиям Фонда;";</w:t>
      </w:r>
    </w:p>
    <w:bookmarkEnd w:id="9"/>
    <w:bookmarkStart w:name="z16" w:id="10"/>
    <w:p>
      <w:pPr>
        <w:spacing w:after="0"/>
        <w:ind w:left="0"/>
        <w:jc w:val="both"/>
      </w:pPr>
      <w:r>
        <w:rPr>
          <w:rFonts w:ascii="Times New Roman"/>
          <w:b w:val="false"/>
          <w:i w:val="false"/>
          <w:color w:val="000000"/>
          <w:sz w:val="28"/>
        </w:rPr>
        <w:t>
      дополнить подпунктами 32-1) и 32-2) следующего содержания:</w:t>
      </w:r>
    </w:p>
    <w:bookmarkEnd w:id="10"/>
    <w:bookmarkStart w:name="z17" w:id="11"/>
    <w:p>
      <w:pPr>
        <w:spacing w:after="0"/>
        <w:ind w:left="0"/>
        <w:jc w:val="both"/>
      </w:pPr>
      <w:r>
        <w:rPr>
          <w:rFonts w:ascii="Times New Roman"/>
          <w:b w:val="false"/>
          <w:i w:val="false"/>
          <w:color w:val="000000"/>
          <w:sz w:val="28"/>
        </w:rPr>
        <w:t>
      "32-1) регистратор – юридическое лицо со стопроцентным участием государства в уставном капитале, определенное центральным уполномоченным органом по исполнению бюджета,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bookmarkEnd w:id="11"/>
    <w:bookmarkStart w:name="z18" w:id="12"/>
    <w:p>
      <w:pPr>
        <w:spacing w:after="0"/>
        <w:ind w:left="0"/>
        <w:jc w:val="both"/>
      </w:pPr>
      <w:r>
        <w:rPr>
          <w:rFonts w:ascii="Times New Roman"/>
          <w:b w:val="false"/>
          <w:i w:val="false"/>
          <w:color w:val="000000"/>
          <w:sz w:val="28"/>
        </w:rPr>
        <w:t>
      32-2) регистраторская информационная система (далее – система первого уровня) – система мониторинга мер государственной поддержки частного предпринимательства и их получателей,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w:t>
      </w:r>
    </w:p>
    <w:bookmarkEnd w:id="12"/>
    <w:bookmarkStart w:name="z19" w:id="13"/>
    <w:p>
      <w:pPr>
        <w:spacing w:after="0"/>
        <w:ind w:left="0"/>
        <w:jc w:val="both"/>
      </w:pPr>
      <w:r>
        <w:rPr>
          <w:rFonts w:ascii="Times New Roman"/>
          <w:b w:val="false"/>
          <w:i w:val="false"/>
          <w:color w:val="000000"/>
          <w:sz w:val="28"/>
        </w:rPr>
        <w:t>
      дополнить подпунктом 34-1) следующего содержания:</w:t>
      </w:r>
    </w:p>
    <w:bookmarkEnd w:id="13"/>
    <w:bookmarkStart w:name="z20" w:id="14"/>
    <w:p>
      <w:pPr>
        <w:spacing w:after="0"/>
        <w:ind w:left="0"/>
        <w:jc w:val="both"/>
      </w:pPr>
      <w:r>
        <w:rPr>
          <w:rFonts w:ascii="Times New Roman"/>
          <w:b w:val="false"/>
          <w:i w:val="false"/>
          <w:color w:val="000000"/>
          <w:sz w:val="28"/>
        </w:rPr>
        <w:t>
      "34-1) ограничительные критерии – критерии проверки получателей мер государственной поддержки системой первого уровня;";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"3. Субсидирование осуществляется за счет средств местного и/или республиканского бюджета.</w:t>
      </w:r>
    </w:p>
    <w:bookmarkEnd w:id="15"/>
    <w:bookmarkStart w:name="z23" w:id="16"/>
    <w:p>
      <w:pPr>
        <w:spacing w:after="0"/>
        <w:ind w:left="0"/>
        <w:jc w:val="both"/>
      </w:pPr>
      <w:r>
        <w:rPr>
          <w:rFonts w:ascii="Times New Roman"/>
          <w:b w:val="false"/>
          <w:i w:val="false"/>
          <w:color w:val="000000"/>
          <w:sz w:val="28"/>
        </w:rPr>
        <w:t>
      Средства, предусмотренные для субсидирования за счет республиканского бюджета, перечисляются уполномоченным органом в финансовое агентство на основе заключаемого договора на перечисление на специальный счет финансового агентства.</w:t>
      </w:r>
    </w:p>
    <w:bookmarkEnd w:id="16"/>
    <w:bookmarkStart w:name="z24" w:id="17"/>
    <w:p>
      <w:pPr>
        <w:spacing w:after="0"/>
        <w:ind w:left="0"/>
        <w:jc w:val="both"/>
      </w:pPr>
      <w:r>
        <w:rPr>
          <w:rFonts w:ascii="Times New Roman"/>
          <w:b w:val="false"/>
          <w:i w:val="false"/>
          <w:color w:val="000000"/>
          <w:sz w:val="28"/>
        </w:rPr>
        <w:t>
      Средства, предусмотренные для субсидирования за счет местного бюджета, перечисляются региональным координатором на специальный счет финансового агентства на основе заключаемого договора на перечисление средств для субсидирования согласно приложению 1-1 к настоящим Правилам.</w:t>
      </w:r>
    </w:p>
    <w:bookmarkEnd w:id="17"/>
    <w:bookmarkStart w:name="z25" w:id="18"/>
    <w:p>
      <w:pPr>
        <w:spacing w:after="0"/>
        <w:ind w:left="0"/>
        <w:jc w:val="both"/>
      </w:pPr>
      <w:r>
        <w:rPr>
          <w:rFonts w:ascii="Times New Roman"/>
          <w:b w:val="false"/>
          <w:i w:val="false"/>
          <w:color w:val="000000"/>
          <w:sz w:val="28"/>
        </w:rPr>
        <w:t>
      Финансовый институт открывает финансовому агентству текущий счет для перечисления сумм субсидий.</w:t>
      </w:r>
    </w:p>
    <w:bookmarkEnd w:id="18"/>
    <w:bookmarkStart w:name="z26" w:id="19"/>
    <w:p>
      <w:pPr>
        <w:spacing w:after="0"/>
        <w:ind w:left="0"/>
        <w:jc w:val="both"/>
      </w:pPr>
      <w:r>
        <w:rPr>
          <w:rFonts w:ascii="Times New Roman"/>
          <w:b w:val="false"/>
          <w:i w:val="false"/>
          <w:color w:val="000000"/>
          <w:sz w:val="28"/>
        </w:rPr>
        <w:t>
      Финансовые институты, не имеющие права открытия и ведения банковских счетов юридических лиц, по согласованию с финансовым агентством определяют банк-платежный агент, в котором финансовый институт откроет текущий счет для перечисления субсидий.";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"6. Уполномоченный орган оплачивает за предоставление услуг в рамках настоящих Правил за счет средств республиканского бюджета финансовому агентству на основании заключаемого с ним договора.</w:t>
      </w:r>
    </w:p>
    <w:bookmarkEnd w:id="20"/>
    <w:bookmarkStart w:name="z29" w:id="21"/>
    <w:p>
      <w:pPr>
        <w:spacing w:after="0"/>
        <w:ind w:left="0"/>
        <w:jc w:val="both"/>
      </w:pPr>
      <w:r>
        <w:rPr>
          <w:rFonts w:ascii="Times New Roman"/>
          <w:b w:val="false"/>
          <w:i w:val="false"/>
          <w:color w:val="000000"/>
          <w:sz w:val="28"/>
        </w:rPr>
        <w:t>
      7. Субсидирование не осуществляется по предпринимателям:</w:t>
      </w:r>
    </w:p>
    <w:bookmarkEnd w:id="21"/>
    <w:bookmarkStart w:name="z30" w:id="22"/>
    <w:p>
      <w:pPr>
        <w:spacing w:after="0"/>
        <w:ind w:left="0"/>
        <w:jc w:val="both"/>
      </w:pPr>
      <w:r>
        <w:rPr>
          <w:rFonts w:ascii="Times New Roman"/>
          <w:b w:val="false"/>
          <w:i w:val="false"/>
          <w:color w:val="000000"/>
          <w:sz w:val="28"/>
        </w:rPr>
        <w:t>
      1) проекты которых направлены на выпуск подакцизных товаров/продукции, за исключением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22"/>
    <w:bookmarkStart w:name="z31" w:id="23"/>
    <w:p>
      <w:pPr>
        <w:spacing w:after="0"/>
        <w:ind w:left="0"/>
        <w:jc w:val="both"/>
      </w:pPr>
      <w:r>
        <w:rPr>
          <w:rFonts w:ascii="Times New Roman"/>
          <w:b w:val="false"/>
          <w:i w:val="false"/>
          <w:color w:val="000000"/>
          <w:sz w:val="28"/>
        </w:rPr>
        <w:t>
      2) планирующим реализовать проект в горнодобывающей промышленности и разработке карьеров;</w:t>
      </w:r>
    </w:p>
    <w:bookmarkEnd w:id="23"/>
    <w:bookmarkStart w:name="z32" w:id="24"/>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24"/>
    <w:bookmarkStart w:name="z33" w:id="25"/>
    <w:p>
      <w:pPr>
        <w:spacing w:after="0"/>
        <w:ind w:left="0"/>
        <w:jc w:val="both"/>
      </w:pPr>
      <w:r>
        <w:rPr>
          <w:rFonts w:ascii="Times New Roman"/>
          <w:b w:val="false"/>
          <w:i w:val="false"/>
          <w:color w:val="000000"/>
          <w:sz w:val="28"/>
        </w:rPr>
        <w:t xml:space="preserve">
      4) форма собственности которых оформлена как частное учреждение согласно </w:t>
      </w:r>
      <w:r>
        <w:rPr>
          <w:rFonts w:ascii="Times New Roman"/>
          <w:b w:val="false"/>
          <w:i w:val="false"/>
          <w:color w:val="000000"/>
          <w:sz w:val="28"/>
        </w:rPr>
        <w:t>статье 10</w:t>
      </w:r>
      <w:r>
        <w:rPr>
          <w:rFonts w:ascii="Times New Roman"/>
          <w:b w:val="false"/>
          <w:i w:val="false"/>
          <w:color w:val="000000"/>
          <w:sz w:val="28"/>
        </w:rPr>
        <w:t xml:space="preserve"> Закона Республики Казахстан "О некоммерческих организациях";</w:t>
      </w:r>
    </w:p>
    <w:bookmarkEnd w:id="25"/>
    <w:bookmarkStart w:name="z34" w:id="26"/>
    <w:p>
      <w:pPr>
        <w:spacing w:after="0"/>
        <w:ind w:left="0"/>
        <w:jc w:val="both"/>
      </w:pPr>
      <w:r>
        <w:rPr>
          <w:rFonts w:ascii="Times New Roman"/>
          <w:b w:val="false"/>
          <w:i w:val="false"/>
          <w:color w:val="000000"/>
          <w:sz w:val="28"/>
        </w:rPr>
        <w:t>
      5) осуществившим и/или планирующим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 в том числе совершающему и/или планирующему в будущем реорганизацию предприятия предпринимателя в форме присоединения к данному лицу или слияния с данным лицом (при выявлении в ходе мониторинга проектов, указанных в настоящем подпункте случаев, субсидирование прекращается и возврату подлежат ранее выплаченные субсидии);</w:t>
      </w:r>
    </w:p>
    <w:bookmarkEnd w:id="26"/>
    <w:bookmarkStart w:name="z35" w:id="27"/>
    <w:p>
      <w:pPr>
        <w:spacing w:after="0"/>
        <w:ind w:left="0"/>
        <w:jc w:val="both"/>
      </w:pPr>
      <w:r>
        <w:rPr>
          <w:rFonts w:ascii="Times New Roman"/>
          <w:b w:val="false"/>
          <w:i w:val="false"/>
          <w:color w:val="000000"/>
          <w:sz w:val="28"/>
        </w:rPr>
        <w:t>
      6) прекратившим или приостановившим деятельность как субъект частного предпринимательства (проверка статуса деятельности субъекта предпринимательства осуществляется на портале eSalyk);</w:t>
      </w:r>
    </w:p>
    <w:bookmarkEnd w:id="27"/>
    <w:bookmarkStart w:name="z36" w:id="28"/>
    <w:p>
      <w:pPr>
        <w:spacing w:after="0"/>
        <w:ind w:left="0"/>
        <w:jc w:val="both"/>
      </w:pPr>
      <w:r>
        <w:rPr>
          <w:rFonts w:ascii="Times New Roman"/>
          <w:b w:val="false"/>
          <w:i w:val="false"/>
          <w:color w:val="000000"/>
          <w:sz w:val="28"/>
        </w:rPr>
        <w:t>
      7) по которым информационной системой первого уровня выявлены ограничительные критерии.";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38" w:id="29"/>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а также юридические лица, более пятидесяти процентов акций (долей участия в уставном капитале) которых принадлежат государству и аффилированным с ними лицам;";</w:t>
      </w:r>
    </w:p>
    <w:bookmarkEnd w:id="29"/>
    <w:bookmarkStart w:name="z39" w:id="30"/>
    <w:p>
      <w:pPr>
        <w:spacing w:after="0"/>
        <w:ind w:left="0"/>
        <w:jc w:val="both"/>
      </w:pPr>
      <w:r>
        <w:rPr>
          <w:rFonts w:ascii="Times New Roman"/>
          <w:b w:val="false"/>
          <w:i w:val="false"/>
          <w:color w:val="000000"/>
          <w:sz w:val="28"/>
        </w:rPr>
        <w:t>
      дополнить пунктами 9-1 и 9-2 следующего содержания:</w:t>
      </w:r>
    </w:p>
    <w:bookmarkEnd w:id="30"/>
    <w:bookmarkStart w:name="z40" w:id="31"/>
    <w:p>
      <w:pPr>
        <w:spacing w:after="0"/>
        <w:ind w:left="0"/>
        <w:jc w:val="both"/>
      </w:pPr>
      <w:r>
        <w:rPr>
          <w:rFonts w:ascii="Times New Roman"/>
          <w:b w:val="false"/>
          <w:i w:val="false"/>
          <w:color w:val="000000"/>
          <w:sz w:val="28"/>
        </w:rPr>
        <w:t>
      "9-1. Мониторинг использования меры государственной поддержки осуществляется в двухуровневой системы, включающей:</w:t>
      </w:r>
    </w:p>
    <w:bookmarkEnd w:id="31"/>
    <w:bookmarkStart w:name="z41" w:id="32"/>
    <w:p>
      <w:pPr>
        <w:spacing w:after="0"/>
        <w:ind w:left="0"/>
        <w:jc w:val="both"/>
      </w:pPr>
      <w:r>
        <w:rPr>
          <w:rFonts w:ascii="Times New Roman"/>
          <w:b w:val="false"/>
          <w:i w:val="false"/>
          <w:color w:val="000000"/>
          <w:sz w:val="28"/>
        </w:rPr>
        <w:t xml:space="preserve">
      1) первый уровень – регистраторская информационная система,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 </w:t>
      </w:r>
    </w:p>
    <w:bookmarkEnd w:id="32"/>
    <w:bookmarkStart w:name="z42" w:id="33"/>
    <w:p>
      <w:pPr>
        <w:spacing w:after="0"/>
        <w:ind w:left="0"/>
        <w:jc w:val="both"/>
      </w:pPr>
      <w:r>
        <w:rPr>
          <w:rFonts w:ascii="Times New Roman"/>
          <w:b w:val="false"/>
          <w:i w:val="false"/>
          <w:color w:val="000000"/>
          <w:sz w:val="28"/>
        </w:rPr>
        <w:t>
      2) второй уровень – отраслевые государственные или негосударственные информационные системы, посредством которых осуществляются прием заявок от предпринимателей мер государственной поддержки, их обработка с применением форматно-логического контроля и передача обработанных заявок на первый уровень.</w:t>
      </w:r>
    </w:p>
    <w:bookmarkEnd w:id="33"/>
    <w:bookmarkStart w:name="z43" w:id="34"/>
    <w:p>
      <w:pPr>
        <w:spacing w:after="0"/>
        <w:ind w:left="0"/>
        <w:jc w:val="both"/>
      </w:pPr>
      <w:r>
        <w:rPr>
          <w:rFonts w:ascii="Times New Roman"/>
          <w:b w:val="false"/>
          <w:i w:val="false"/>
          <w:color w:val="000000"/>
          <w:sz w:val="28"/>
        </w:rPr>
        <w:t>
      Предприниматели дают согласие на сбор, обработку, хранение, выгрузку и использование персональных данных регистратором.</w:t>
      </w:r>
    </w:p>
    <w:bookmarkEnd w:id="34"/>
    <w:bookmarkStart w:name="z44" w:id="35"/>
    <w:p>
      <w:pPr>
        <w:spacing w:after="0"/>
        <w:ind w:left="0"/>
        <w:jc w:val="both"/>
      </w:pPr>
      <w:r>
        <w:rPr>
          <w:rFonts w:ascii="Times New Roman"/>
          <w:b w:val="false"/>
          <w:i w:val="false"/>
          <w:color w:val="000000"/>
          <w:sz w:val="28"/>
        </w:rPr>
        <w:t>
      9-2. При поступлении заявок предпринимателей в систему второго уровня система второго уровня направляет в систему первого уровня запрос на проверку соответствия предпринимателя условиям отсутствия в отношении него ограничительных критериев.</w:t>
      </w:r>
    </w:p>
    <w:bookmarkEnd w:id="35"/>
    <w:bookmarkStart w:name="z45" w:id="36"/>
    <w:p>
      <w:pPr>
        <w:spacing w:after="0"/>
        <w:ind w:left="0"/>
        <w:jc w:val="both"/>
      </w:pPr>
      <w:r>
        <w:rPr>
          <w:rFonts w:ascii="Times New Roman"/>
          <w:b w:val="false"/>
          <w:i w:val="false"/>
          <w:color w:val="000000"/>
          <w:sz w:val="28"/>
        </w:rPr>
        <w:t>
      Система первого уровня предоставляет ответ с результатом проверки соответствия предпринимателя условиям отсутствия в отношении него ограничительных критериев.</w:t>
      </w:r>
    </w:p>
    <w:bookmarkEnd w:id="36"/>
    <w:bookmarkStart w:name="z46" w:id="37"/>
    <w:p>
      <w:pPr>
        <w:spacing w:after="0"/>
        <w:ind w:left="0"/>
        <w:jc w:val="both"/>
      </w:pPr>
      <w:r>
        <w:rPr>
          <w:rFonts w:ascii="Times New Roman"/>
          <w:b w:val="false"/>
          <w:i w:val="false"/>
          <w:color w:val="000000"/>
          <w:sz w:val="28"/>
        </w:rPr>
        <w:t>
      Заявка подлежит дальнейшей обработке при получении ответа об отсутствии ограничительных критериев.</w:t>
      </w:r>
    </w:p>
    <w:bookmarkEnd w:id="37"/>
    <w:bookmarkStart w:name="z47" w:id="38"/>
    <w:p>
      <w:pPr>
        <w:spacing w:after="0"/>
        <w:ind w:left="0"/>
        <w:jc w:val="both"/>
      </w:pPr>
      <w:r>
        <w:rPr>
          <w:rFonts w:ascii="Times New Roman"/>
          <w:b w:val="false"/>
          <w:i w:val="false"/>
          <w:color w:val="000000"/>
          <w:sz w:val="28"/>
        </w:rPr>
        <w:t>
      Сведения, указанные в заявке, и статусы обработки заявки подлежат передаче системой второго уровня в систему первого уровня.";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9" w:id="39"/>
    <w:p>
      <w:pPr>
        <w:spacing w:after="0"/>
        <w:ind w:left="0"/>
        <w:jc w:val="both"/>
      </w:pPr>
      <w:r>
        <w:rPr>
          <w:rFonts w:ascii="Times New Roman"/>
          <w:b w:val="false"/>
          <w:i w:val="false"/>
          <w:color w:val="000000"/>
          <w:sz w:val="28"/>
        </w:rPr>
        <w:t xml:space="preserve">
      "10. Участниками субсидирования являются предприниматели, реализующие и (или) планирующие реализовать собственные проекты в приоритетных видах экономической деятельности и без учета места регистрации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субъекты социального предпринимательства в соответствии с подпунктом 13) пункта 2 настоящих Правил с соблюдением требований, установленных пунктами 7, 8, 9 настоящих Правил.";</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51" w:id="40"/>
    <w:p>
      <w:pPr>
        <w:spacing w:after="0"/>
        <w:ind w:left="0"/>
        <w:jc w:val="both"/>
      </w:pPr>
      <w:r>
        <w:rPr>
          <w:rFonts w:ascii="Times New Roman"/>
          <w:b w:val="false"/>
          <w:i w:val="false"/>
          <w:color w:val="000000"/>
          <w:sz w:val="28"/>
        </w:rPr>
        <w:t>
      "12. Субсидированию также подлежат новые финансовые инструменты, ранее выданные финансовым институтом в течение 12 (двенадцать) месяцев до даты направления в финансовое агентство копии договора/графика платежей или данных по договору на автоматизированный сервис финансового агентства.</w:t>
      </w:r>
    </w:p>
    <w:bookmarkEnd w:id="40"/>
    <w:bookmarkStart w:name="z52" w:id="41"/>
    <w:p>
      <w:pPr>
        <w:spacing w:after="0"/>
        <w:ind w:left="0"/>
        <w:jc w:val="both"/>
      </w:pPr>
      <w:r>
        <w:rPr>
          <w:rFonts w:ascii="Times New Roman"/>
          <w:b w:val="false"/>
          <w:i w:val="false"/>
          <w:color w:val="000000"/>
          <w:sz w:val="28"/>
        </w:rPr>
        <w:t>
      13. Сумма финансового инструмента, подлежащая субсидированию, составляет не более 200 (двести) миллионов тенге для одного предпринимателя с учетом всех действующих финансовых инструментов, по которым осуществляется субсидирование, в том числе по аффилированным с ним лицам/компаниям.</w:t>
      </w:r>
    </w:p>
    <w:bookmarkEnd w:id="41"/>
    <w:bookmarkStart w:name="z53" w:id="42"/>
    <w:p>
      <w:pPr>
        <w:spacing w:after="0"/>
        <w:ind w:left="0"/>
        <w:jc w:val="both"/>
      </w:pPr>
      <w:r>
        <w:rPr>
          <w:rFonts w:ascii="Times New Roman"/>
          <w:b w:val="false"/>
          <w:i w:val="false"/>
          <w:color w:val="000000"/>
          <w:sz w:val="28"/>
        </w:rPr>
        <w:t>
      Допускается повторное получение субсидии на новые финансовые инструменты в пределах суммы, установленной настоящими Правилами, при частичном/полном досрочном погашении основного долга.";</w:t>
      </w:r>
    </w:p>
    <w:bookmarkEnd w:id="42"/>
    <w:bookmarkStart w:name="z54" w:id="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43"/>
    <w:bookmarkStart w:name="z55" w:id="44"/>
    <w:p>
      <w:pPr>
        <w:spacing w:after="0"/>
        <w:ind w:left="0"/>
        <w:jc w:val="both"/>
      </w:pPr>
      <w:r>
        <w:rPr>
          <w:rFonts w:ascii="Times New Roman"/>
          <w:b w:val="false"/>
          <w:i w:val="false"/>
          <w:color w:val="000000"/>
          <w:sz w:val="28"/>
        </w:rPr>
        <w:t>
      "В случае принятия решения финансовым институтом о субсидировании действующего финансового инструмента финансовый институт, за исключением краудфандинга, возмещает предпринимателю комиссии, сборы и/или иные платежи, удержанные в период с начала текущего года до даты принятия решения финансовым институтом о субсидировании в текущем году, за исключением возможных к взиманию комиссий со стороны финансового института, предусмотренных настоящим пунктом.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договора.";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7" w:id="45"/>
    <w:p>
      <w:pPr>
        <w:spacing w:after="0"/>
        <w:ind w:left="0"/>
        <w:jc w:val="both"/>
      </w:pPr>
      <w:r>
        <w:rPr>
          <w:rFonts w:ascii="Times New Roman"/>
          <w:b w:val="false"/>
          <w:i w:val="false"/>
          <w:color w:val="000000"/>
          <w:sz w:val="28"/>
        </w:rPr>
        <w:t>
      "22. В случае отсутствия средств местного/республиканского бюджета для субсидирования договоры/графики платежей или данные по договорам на автоматизированный сервис финансового агентства не принимаются.";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59" w:id="46"/>
    <w:p>
      <w:pPr>
        <w:spacing w:after="0"/>
        <w:ind w:left="0"/>
        <w:jc w:val="both"/>
      </w:pPr>
      <w:r>
        <w:rPr>
          <w:rFonts w:ascii="Times New Roman"/>
          <w:b w:val="false"/>
          <w:i w:val="false"/>
          <w:color w:val="000000"/>
          <w:sz w:val="28"/>
        </w:rPr>
        <w:t>
      "26. Финансовый институт по действующему финансовому инструменту до момента субсидирования списывает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w:t>
      </w:r>
    </w:p>
    <w:bookmarkEnd w:id="46"/>
    <w:bookmarkStart w:name="z60" w:id="47"/>
    <w:p>
      <w:pPr>
        <w:spacing w:after="0"/>
        <w:ind w:left="0"/>
        <w:jc w:val="both"/>
      </w:pPr>
      <w:r>
        <w:rPr>
          <w:rFonts w:ascii="Times New Roman"/>
          <w:b w:val="false"/>
          <w:i w:val="false"/>
          <w:color w:val="000000"/>
          <w:sz w:val="28"/>
        </w:rPr>
        <w:t>
      27. В случае принятия финансовым институтом положительного решения о предоставлении финансового инструмента и после заключения договора в рамках субсидирования финансовый институт предоставляет финансовому агентству:</w:t>
      </w:r>
    </w:p>
    <w:bookmarkEnd w:id="47"/>
    <w:bookmarkStart w:name="z61" w:id="48"/>
    <w:p>
      <w:pPr>
        <w:spacing w:after="0"/>
        <w:ind w:left="0"/>
        <w:jc w:val="both"/>
      </w:pPr>
      <w:r>
        <w:rPr>
          <w:rFonts w:ascii="Times New Roman"/>
          <w:b w:val="false"/>
          <w:i w:val="false"/>
          <w:color w:val="000000"/>
          <w:sz w:val="28"/>
        </w:rPr>
        <w:t>
      1) копию договора/графика платежей или данные по договору на автоматизированный сервис финансового агентства, при этом начало срока субсидирования в предоставляемых документах устанавливается не более чем за 30 (тридцать) календарных дней до даты направления финансовому агентству;</w:t>
      </w:r>
    </w:p>
    <w:bookmarkEnd w:id="48"/>
    <w:bookmarkStart w:name="z62" w:id="49"/>
    <w:p>
      <w:pPr>
        <w:spacing w:after="0"/>
        <w:ind w:left="0"/>
        <w:jc w:val="both"/>
      </w:pPr>
      <w:r>
        <w:rPr>
          <w:rFonts w:ascii="Times New Roman"/>
          <w:b w:val="false"/>
          <w:i w:val="false"/>
          <w:color w:val="000000"/>
          <w:sz w:val="28"/>
        </w:rPr>
        <w:t xml:space="preserve">
      2) письмо-уведомление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случае передачи данных на автоматизированный сервис финансового агентства письмо-уведомление не требуется);</w:t>
      </w:r>
    </w:p>
    <w:bookmarkEnd w:id="49"/>
    <w:bookmarkStart w:name="z63" w:id="50"/>
    <w:p>
      <w:pPr>
        <w:spacing w:after="0"/>
        <w:ind w:left="0"/>
        <w:jc w:val="both"/>
      </w:pPr>
      <w:r>
        <w:rPr>
          <w:rFonts w:ascii="Times New Roman"/>
          <w:b w:val="false"/>
          <w:i w:val="false"/>
          <w:color w:val="000000"/>
          <w:sz w:val="28"/>
        </w:rPr>
        <w:t xml:space="preserve">
      3) заявление-анкету по заявке предпринимателя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65" w:id="51"/>
    <w:p>
      <w:pPr>
        <w:spacing w:after="0"/>
        <w:ind w:left="0"/>
        <w:jc w:val="both"/>
      </w:pPr>
      <w:r>
        <w:rPr>
          <w:rFonts w:ascii="Times New Roman"/>
          <w:b w:val="false"/>
          <w:i w:val="false"/>
          <w:color w:val="000000"/>
          <w:sz w:val="28"/>
        </w:rPr>
        <w:t>
      "31. Перечисление средств, предусмотренных для субсидирования, осуществляется финансовым агентством на текущий счет финансового института/в банке-платежном агенте ежемесячно авансовыми платежами (однократно/несколько раз в месяц) с учетом графика платежей к договору, предоставленного финансовым институтом, с учетом возмещения субсидий за предыдущие периоды.</w:t>
      </w:r>
    </w:p>
    <w:bookmarkEnd w:id="51"/>
    <w:bookmarkStart w:name="z66" w:id="52"/>
    <w:p>
      <w:pPr>
        <w:spacing w:after="0"/>
        <w:ind w:left="0"/>
        <w:jc w:val="both"/>
      </w:pPr>
      <w:r>
        <w:rPr>
          <w:rFonts w:ascii="Times New Roman"/>
          <w:b w:val="false"/>
          <w:i w:val="false"/>
          <w:color w:val="000000"/>
          <w:sz w:val="28"/>
        </w:rPr>
        <w:t>
      При поступлении бюджетных средств, предусмотренных на субсидирование, в первоочередном порядке резервируется сумма, необходимая для осуществления в текущем финансовом году выплат по проектам до 5 (пять) миллиардов тенге. Оставшиеся средства направляются на выплаты субсидий по проектам свыше 5 (пять) миллиардов тенге в пределах доступного финансирования в порядке приоритета, начиная с проектов с наименьшим размером субсидии и далее в порядке еҰ возрастания, до полного освоения средств.</w:t>
      </w:r>
    </w:p>
    <w:bookmarkEnd w:id="52"/>
    <w:bookmarkStart w:name="z67" w:id="53"/>
    <w:p>
      <w:pPr>
        <w:spacing w:after="0"/>
        <w:ind w:left="0"/>
        <w:jc w:val="both"/>
      </w:pPr>
      <w:r>
        <w:rPr>
          <w:rFonts w:ascii="Times New Roman"/>
          <w:b w:val="false"/>
          <w:i w:val="false"/>
          <w:color w:val="000000"/>
          <w:sz w:val="28"/>
        </w:rPr>
        <w:t>
      По договору займа перечисление средств, предусмотренных для субсидирования, осуществляется финансовым агентством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 предоставленного краудфандингом, с учетом возмещения субсидий за предыдущие периоды при наличии. Субсидии перечисляются при наличии средств на счете финансового агентства на дату погашения предпринимателем планового платежа.</w:t>
      </w:r>
    </w:p>
    <w:bookmarkEnd w:id="53"/>
    <w:bookmarkStart w:name="z68" w:id="54"/>
    <w:p>
      <w:pPr>
        <w:spacing w:after="0"/>
        <w:ind w:left="0"/>
        <w:jc w:val="both"/>
      </w:pPr>
      <w:r>
        <w:rPr>
          <w:rFonts w:ascii="Times New Roman"/>
          <w:b w:val="false"/>
          <w:i w:val="false"/>
          <w:color w:val="000000"/>
          <w:sz w:val="28"/>
        </w:rPr>
        <w:t>
      Финансовый институт самостоятельно рассчитывает причитающуюся сумму субсидий к получению с учетом норм настоящих Правил. Проверка указанных расчетов финансовым агентством не осуществляется.</w:t>
      </w:r>
    </w:p>
    <w:bookmarkEnd w:id="54"/>
    <w:bookmarkStart w:name="z69" w:id="55"/>
    <w:p>
      <w:pPr>
        <w:spacing w:after="0"/>
        <w:ind w:left="0"/>
        <w:jc w:val="both"/>
      </w:pPr>
      <w:r>
        <w:rPr>
          <w:rFonts w:ascii="Times New Roman"/>
          <w:b w:val="false"/>
          <w:i w:val="false"/>
          <w:color w:val="000000"/>
          <w:sz w:val="28"/>
        </w:rPr>
        <w:t>
      При перечислении средств, предусмотренных для субсидирования, финансовое агентство одновременно уведомляет финансовый институт путем направления копии документа о перечислении средств по электронной почте. В уведомлении указываются наименование финансового института, регион, наименование предпринимателя, сумма субсидий и период, за который осуществлена выплата.";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71" w:id="56"/>
    <w:p>
      <w:pPr>
        <w:spacing w:after="0"/>
        <w:ind w:left="0"/>
        <w:jc w:val="both"/>
      </w:pPr>
      <w:r>
        <w:rPr>
          <w:rFonts w:ascii="Times New Roman"/>
          <w:b w:val="false"/>
          <w:i w:val="false"/>
          <w:color w:val="000000"/>
          <w:sz w:val="28"/>
        </w:rPr>
        <w:t>
      "33. Финансовый институт на основании уведомления финансового агентства осуществляет списание с текущего счета финансового агентства/текущего счета банка-платежного агента суммы субсидий по проектам предпринимателей, указанным в уведомлении финансового агентства.</w:t>
      </w:r>
    </w:p>
    <w:bookmarkEnd w:id="56"/>
    <w:bookmarkStart w:name="z72" w:id="57"/>
    <w:p>
      <w:pPr>
        <w:spacing w:after="0"/>
        <w:ind w:left="0"/>
        <w:jc w:val="both"/>
      </w:pPr>
      <w:r>
        <w:rPr>
          <w:rFonts w:ascii="Times New Roman"/>
          <w:b w:val="false"/>
          <w:i w:val="false"/>
          <w:color w:val="000000"/>
          <w:sz w:val="28"/>
        </w:rPr>
        <w:t>
      В случае списания финансовым институтом субсидий, не соответствующих уведомлению/без уведомления о перечислении средств финансовым агентством с текущего счета финансового агентства/текущего счета банка-платежного агента, финансовый институт осуществляет возврат субсидий на текущий счет финансового агентства/текущий счет банка-платежного агента в течение 10 (десять) рабочих дней с даты получения письменного уведомления финансового агентства.";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74" w:id="58"/>
    <w:p>
      <w:pPr>
        <w:spacing w:after="0"/>
        <w:ind w:left="0"/>
        <w:jc w:val="both"/>
      </w:pPr>
      <w:r>
        <w:rPr>
          <w:rFonts w:ascii="Times New Roman"/>
          <w:b w:val="false"/>
          <w:i w:val="false"/>
          <w:color w:val="000000"/>
          <w:sz w:val="28"/>
        </w:rPr>
        <w:t>
      "37. Финансовый институт не производит списание средств с текущего счета финансового агентства для погашения субсидируемой части до погашения задолженности предпринимателем и уведомляет соответствующим письмом об этом финансовое агентство в течение 2 (два) рабочих дней в случае неисполнения предпринимателем в течение 3 (три) месяцев подряд обязательств по оплате платежей перед финансовым институтом.";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76" w:id="59"/>
    <w:p>
      <w:pPr>
        <w:spacing w:after="0"/>
        <w:ind w:left="0"/>
        <w:jc w:val="both"/>
      </w:pPr>
      <w:r>
        <w:rPr>
          <w:rFonts w:ascii="Times New Roman"/>
          <w:b w:val="false"/>
          <w:i w:val="false"/>
          <w:color w:val="000000"/>
          <w:sz w:val="28"/>
        </w:rPr>
        <w:t>
      "41. В случае частичного досрочного погашения основного долга по финансовому инструменту предпринимателя финансовый институт в течение 2 (два) рабочих дней направляет в финансовое агентство копию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78" w:id="60"/>
    <w:p>
      <w:pPr>
        <w:spacing w:after="0"/>
        <w:ind w:left="0"/>
        <w:jc w:val="both"/>
      </w:pPr>
      <w:r>
        <w:rPr>
          <w:rFonts w:ascii="Times New Roman"/>
          <w:b w:val="false"/>
          <w:i w:val="false"/>
          <w:color w:val="000000"/>
          <w:sz w:val="28"/>
        </w:rPr>
        <w:t>
      "48. В случае смерти предпринимателя финансовый институт после получения сведений (информации) о смерти предпринимателя в течение 2 (два) рабочих дней направляет соответствующее уведомление в финансовое агентство, которое в течение 5 (пять) рабочих дней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80" w:id="61"/>
    <w:p>
      <w:pPr>
        <w:spacing w:after="0"/>
        <w:ind w:left="0"/>
        <w:jc w:val="both"/>
      </w:pPr>
      <w:r>
        <w:rPr>
          <w:rFonts w:ascii="Times New Roman"/>
          <w:b w:val="false"/>
          <w:i w:val="false"/>
          <w:color w:val="000000"/>
          <w:sz w:val="28"/>
        </w:rPr>
        <w:t>
      "54. В случае прекращения субсидирования финансовый институт по действующему финансовому инструменту устанавливает предпринимателю ранее действовавшие условия финансового инструмента (в том числе номинальную ставку, комиссии и прочие условия). При этом финансовое агентство в течение 10 (десять) рабочих дней представляет акт сверки взаиморасчетов финансовому институту.</w:t>
      </w:r>
    </w:p>
    <w:bookmarkEnd w:id="61"/>
    <w:bookmarkStart w:name="z81" w:id="62"/>
    <w:p>
      <w:pPr>
        <w:spacing w:after="0"/>
        <w:ind w:left="0"/>
        <w:jc w:val="both"/>
      </w:pPr>
      <w:r>
        <w:rPr>
          <w:rFonts w:ascii="Times New Roman"/>
          <w:b w:val="false"/>
          <w:i w:val="false"/>
          <w:color w:val="000000"/>
          <w:sz w:val="28"/>
        </w:rPr>
        <w:t>
      В случае, если в течение 10 (десять) рабочих дней с момента направления финансовым агентством в адрес финансового института акта сверки взаиморасчетов на подписание, содержащего сумму к возмещению, финансовый институт не предоставил подписанный акт сверки взаиморасчетов либо мотивированные возражения, сумма, отражҰнная в акте сверки взаиморасчетов, считается признанной финансовым институтом и подлежит возврату на счет финансового агентства.";</w:t>
      </w:r>
    </w:p>
    <w:bookmarkEnd w:id="62"/>
    <w:bookmarkStart w:name="z82" w:id="6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109</w:t>
      </w:r>
      <w:r>
        <w:rPr>
          <w:rFonts w:ascii="Times New Roman"/>
          <w:b w:val="false"/>
          <w:i w:val="false"/>
          <w:color w:val="000000"/>
          <w:sz w:val="28"/>
        </w:rPr>
        <w:t xml:space="preserve"> изложить в следующей редакции:</w:t>
      </w:r>
    </w:p>
    <w:bookmarkEnd w:id="63"/>
    <w:bookmarkStart w:name="z83" w:id="64"/>
    <w:p>
      <w:pPr>
        <w:spacing w:after="0"/>
        <w:ind w:left="0"/>
        <w:jc w:val="both"/>
      </w:pPr>
      <w:r>
        <w:rPr>
          <w:rFonts w:ascii="Times New Roman"/>
          <w:b w:val="false"/>
          <w:i w:val="false"/>
          <w:color w:val="000000"/>
          <w:sz w:val="28"/>
        </w:rPr>
        <w:t>
      "К функциям финансового агентства относятся:</w:t>
      </w:r>
    </w:p>
    <w:bookmarkEnd w:id="64"/>
    <w:bookmarkStart w:name="z84" w:id="65"/>
    <w:p>
      <w:pPr>
        <w:spacing w:after="0"/>
        <w:ind w:left="0"/>
        <w:jc w:val="both"/>
      </w:pPr>
      <w:r>
        <w:rPr>
          <w:rFonts w:ascii="Times New Roman"/>
          <w:b w:val="false"/>
          <w:i w:val="false"/>
          <w:color w:val="000000"/>
          <w:sz w:val="28"/>
        </w:rPr>
        <w:t>
      1) мониторинг целевого использования финансового инструмента предпринимателем/СЧП, с которым заключен договор на основании данных и документов, представляемых финансовым институтом;</w:t>
      </w:r>
    </w:p>
    <w:bookmarkEnd w:id="65"/>
    <w:bookmarkStart w:name="z85" w:id="66"/>
    <w:p>
      <w:pPr>
        <w:spacing w:after="0"/>
        <w:ind w:left="0"/>
        <w:jc w:val="both"/>
      </w:pPr>
      <w:r>
        <w:rPr>
          <w:rFonts w:ascii="Times New Roman"/>
          <w:b w:val="false"/>
          <w:i w:val="false"/>
          <w:color w:val="000000"/>
          <w:sz w:val="28"/>
        </w:rPr>
        <w:t>
      2) мониторинг платежной дисциплины предпринимателя/СЧП на основании данных, представляемых финансовым институтом;</w:t>
      </w:r>
    </w:p>
    <w:bookmarkEnd w:id="66"/>
    <w:bookmarkStart w:name="z86" w:id="67"/>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67"/>
    <w:bookmarkStart w:name="z87" w:id="68"/>
    <w:p>
      <w:pPr>
        <w:spacing w:after="0"/>
        <w:ind w:left="0"/>
        <w:jc w:val="both"/>
      </w:pPr>
      <w:r>
        <w:rPr>
          <w:rFonts w:ascii="Times New Roman"/>
          <w:b w:val="false"/>
          <w:i w:val="false"/>
          <w:color w:val="000000"/>
          <w:sz w:val="28"/>
        </w:rPr>
        <w:t>
      4) мониторинг соответствия проекта и (или) предпринимателя/СЧП условиям настоящих Правил и (или) решению финансового агентства/финансового института.";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89" w:id="69"/>
    <w:p>
      <w:pPr>
        <w:spacing w:after="0"/>
        <w:ind w:left="0"/>
        <w:jc w:val="both"/>
      </w:pPr>
      <w:r>
        <w:rPr>
          <w:rFonts w:ascii="Times New Roman"/>
          <w:b w:val="false"/>
          <w:i w:val="false"/>
          <w:color w:val="000000"/>
          <w:sz w:val="28"/>
        </w:rPr>
        <w:t>
      "110. По проектам, одобренным в рамках ранее утвержденных программ поддержки предпринимательства, решения действуют на ранее одобренных условиях уполномоченным органом финансового агентства до полного исполнения обязательств по ним. Субсидирование осуществляется за счет средств республиканского и местного бюджетов. Средства, выделенные для субсидирования и перечисленные из местного и/или республиканского бюджетов в рамках ранее действовавших программ поддержки предпринимательства, используются финансовым агентством до полного освоения.</w:t>
      </w:r>
    </w:p>
    <w:bookmarkEnd w:id="69"/>
    <w:bookmarkStart w:name="z90" w:id="70"/>
    <w:p>
      <w:pPr>
        <w:spacing w:after="0"/>
        <w:ind w:left="0"/>
        <w:jc w:val="both"/>
      </w:pPr>
      <w:r>
        <w:rPr>
          <w:rFonts w:ascii="Times New Roman"/>
          <w:b w:val="false"/>
          <w:i w:val="false"/>
          <w:color w:val="000000"/>
          <w:sz w:val="28"/>
        </w:rPr>
        <w:t xml:space="preserve">
      Ранее утвержденная программа поддержки предпринимательства/ранее утвержденные программы поддержки предпринимательства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бизнеса-2025", утвержденная постановлением Правительства Республики Казахстан от 24 декабря 2019 года № 968,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на 2021 – 2025 годы, утвержденный постановлением Правительства Республики Казахстан от 12 октября 2021 года № 728, </w:t>
      </w:r>
      <w:r>
        <w:rPr>
          <w:rFonts w:ascii="Times New Roman"/>
          <w:b w:val="false"/>
          <w:i w:val="false"/>
          <w:color w:val="000000"/>
          <w:sz w:val="28"/>
        </w:rPr>
        <w:t>механизм</w:t>
      </w:r>
      <w:r>
        <w:rPr>
          <w:rFonts w:ascii="Times New Roman"/>
          <w:b w:val="false"/>
          <w:i w:val="false"/>
          <w:color w:val="000000"/>
          <w:sz w:val="28"/>
        </w:rPr>
        <w:t xml:space="preserve"> кредитования и финансового лизинга приоритетных проектов, утвержденный постановлением Правительства Республики Казахстан от 11 декабря 2018 года № 820,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w:t>
      </w:r>
    </w:p>
    <w:bookmarkEnd w:id="70"/>
    <w:bookmarkStart w:name="z91" w:id="71"/>
    <w:p>
      <w:pPr>
        <w:spacing w:after="0"/>
        <w:ind w:left="0"/>
        <w:jc w:val="both"/>
      </w:pPr>
      <w:r>
        <w:rPr>
          <w:rFonts w:ascii="Times New Roman"/>
          <w:b w:val="false"/>
          <w:i w:val="false"/>
          <w:color w:val="000000"/>
          <w:sz w:val="28"/>
        </w:rPr>
        <w:t xml:space="preserve">
      Проекты, одобренные до 16 июня 2025 года, согласно Правилам субсидирования части ставки вознаграждения, Правилам субсидирования частей наценки на товар и арендного платежа, составляющих доход исламских банков, при финансировании исламскими банками субъектов предпринимательства, </w:t>
      </w:r>
      <w:r>
        <w:rPr>
          <w:rFonts w:ascii="Times New Roman"/>
          <w:b w:val="false"/>
          <w:i w:val="false"/>
          <w:color w:val="000000"/>
          <w:sz w:val="28"/>
        </w:rPr>
        <w:t>Правилам</w:t>
      </w:r>
      <w:r>
        <w:rPr>
          <w:rFonts w:ascii="Times New Roman"/>
          <w:b w:val="false"/>
          <w:i w:val="false"/>
          <w:color w:val="000000"/>
          <w:sz w:val="28"/>
        </w:rPr>
        <w:t xml:space="preserve"> субсидирования ставки купонного вознаграждения по облигациям, выпущенным субъектами предпринимательства в рамках постановления Правительства Республики Казахстан от 17 сентября 2024 года № 754,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71"/>
    <w:bookmarkStart w:name="z92" w:id="72"/>
    <w:p>
      <w:pPr>
        <w:spacing w:after="0"/>
        <w:ind w:left="0"/>
        <w:jc w:val="both"/>
      </w:pPr>
      <w:r>
        <w:rPr>
          <w:rFonts w:ascii="Times New Roman"/>
          <w:b w:val="false"/>
          <w:i w:val="false"/>
          <w:color w:val="000000"/>
          <w:sz w:val="28"/>
        </w:rPr>
        <w:t>
      По проектам, одобренным уполномоченным органом финансового агентства в рамках ранее утвержденных программ поддержки предпринимательства, и проектам, одобренным до 16 июня 2025 года, допускается внесение изменений в текущие условия, касающихся гаранта, созаемщика, цели и срока финансового инструмента, уменьшения суммы финансового инструмента, номинальной ставки, финансового института, отсрочки/льготного периода, даты погашения, условий погашения, возобновляемости/невозобновляемости лимита на цели пополнение оборотных средств, изменение наименования предпринимателя, кода ОКЭД.";</w:t>
      </w:r>
    </w:p>
    <w:bookmarkEnd w:id="72"/>
    <w:bookmarkStart w:name="z93" w:id="73"/>
    <w:p>
      <w:pPr>
        <w:spacing w:after="0"/>
        <w:ind w:left="0"/>
        <w:jc w:val="both"/>
      </w:pPr>
      <w:r>
        <w:rPr>
          <w:rFonts w:ascii="Times New Roman"/>
          <w:b w:val="false"/>
          <w:i w:val="false"/>
          <w:color w:val="000000"/>
          <w:sz w:val="28"/>
        </w:rPr>
        <w:t>
      дополнить пунктом 110-1 следующего содержания:</w:t>
      </w:r>
    </w:p>
    <w:bookmarkEnd w:id="73"/>
    <w:bookmarkStart w:name="z94" w:id="74"/>
    <w:p>
      <w:pPr>
        <w:spacing w:after="0"/>
        <w:ind w:left="0"/>
        <w:jc w:val="both"/>
      </w:pPr>
      <w:r>
        <w:rPr>
          <w:rFonts w:ascii="Times New Roman"/>
          <w:b w:val="false"/>
          <w:i w:val="false"/>
          <w:color w:val="000000"/>
          <w:sz w:val="28"/>
        </w:rPr>
        <w:t>
      "110-1. По проектам, одобренным в рамках ранее утвержденных программ поддержки предпринимательства, и проектам, одобренным до 16 июня 2025 года, формы договоров субсидирования и договора присоединения утверждаются уполномоченным органом Фонда, по условиям которых осуществляются периодические выплаты субсидий для возмещения части ставки вознаграждения по кредитам/лизинговым сделкам предпринимателей.";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96" w:id="75"/>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исключить;</w:t>
      </w:r>
    </w:p>
    <w:bookmarkStart w:name="z98"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гарантий в рамках гарантийных фондов, утвержденных указанным постановлением: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0" w:id="77"/>
    <w:p>
      <w:pPr>
        <w:spacing w:after="0"/>
        <w:ind w:left="0"/>
        <w:jc w:val="both"/>
      </w:pPr>
      <w:r>
        <w:rPr>
          <w:rFonts w:ascii="Times New Roman"/>
          <w:b w:val="false"/>
          <w:i w:val="false"/>
          <w:color w:val="000000"/>
          <w:sz w:val="28"/>
        </w:rPr>
        <w:t xml:space="preserve">
      "1. Настоящие Правила предоставления гарантий в рамках гарантийных фондов (далее – Правила гарантирования)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и </w:t>
      </w:r>
      <w:r>
        <w:rPr>
          <w:rFonts w:ascii="Times New Roman"/>
          <w:b w:val="false"/>
          <w:i w:val="false"/>
          <w:color w:val="000000"/>
          <w:sz w:val="28"/>
        </w:rPr>
        <w:t>статьей 95-1</w:t>
      </w:r>
      <w:r>
        <w:rPr>
          <w:rFonts w:ascii="Times New Roman"/>
          <w:b w:val="false"/>
          <w:i w:val="false"/>
          <w:color w:val="000000"/>
          <w:sz w:val="28"/>
        </w:rPr>
        <w:t xml:space="preserve"> Предпринимательского кодекса Республики Казахстан (далее – Кодекс), определяют механизм и условия предоставления гарантий в качестве частичного обеспечения исполнения обязательств по кредитам/финансовому лизингу/условным обязательствам/форвардным договорам/облигациям/опционам предпринимателей.";</w:t>
      </w:r>
    </w:p>
    <w:bookmarkEnd w:id="77"/>
    <w:bookmarkStart w:name="z101"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78"/>
    <w:bookmarkStart w:name="z102" w:id="79"/>
    <w:p>
      <w:pPr>
        <w:spacing w:after="0"/>
        <w:ind w:left="0"/>
        <w:jc w:val="both"/>
      </w:pPr>
      <w:r>
        <w:rPr>
          <w:rFonts w:ascii="Times New Roman"/>
          <w:b w:val="false"/>
          <w:i w:val="false"/>
          <w:color w:val="000000"/>
          <w:sz w:val="28"/>
        </w:rPr>
        <w:t>
      дополнить подпунктом 2-1) следующего содержания:</w:t>
      </w:r>
    </w:p>
    <w:bookmarkEnd w:id="79"/>
    <w:bookmarkStart w:name="z103" w:id="80"/>
    <w:p>
      <w:pPr>
        <w:spacing w:after="0"/>
        <w:ind w:left="0"/>
        <w:jc w:val="both"/>
      </w:pPr>
      <w:r>
        <w:rPr>
          <w:rFonts w:ascii="Times New Roman"/>
          <w:b w:val="false"/>
          <w:i w:val="false"/>
          <w:color w:val="000000"/>
          <w:sz w:val="28"/>
        </w:rPr>
        <w:t>
      "2-1)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05" w:id="81"/>
    <w:p>
      <w:pPr>
        <w:spacing w:after="0"/>
        <w:ind w:left="0"/>
        <w:jc w:val="both"/>
      </w:pPr>
      <w:r>
        <w:rPr>
          <w:rFonts w:ascii="Times New Roman"/>
          <w:b w:val="false"/>
          <w:i w:val="false"/>
          <w:color w:val="000000"/>
          <w:sz w:val="28"/>
        </w:rPr>
        <w:t>
      "8) предприниматель – субъект малого, среднего и (или) крупного предпринимательства, имеющий статус действующего субъекта предпринимательства, также юридическое лицо, зарегистрированное на территории Международного финансового центра "Астана", осуществляющее свою деятельность в рамках настоящих Правил гарантирования;";</w:t>
      </w:r>
    </w:p>
    <w:bookmarkEnd w:id="81"/>
    <w:bookmarkStart w:name="z106" w:id="82"/>
    <w:p>
      <w:pPr>
        <w:spacing w:after="0"/>
        <w:ind w:left="0"/>
        <w:jc w:val="both"/>
      </w:pPr>
      <w:r>
        <w:rPr>
          <w:rFonts w:ascii="Times New Roman"/>
          <w:b w:val="false"/>
          <w:i w:val="false"/>
          <w:color w:val="000000"/>
          <w:sz w:val="28"/>
        </w:rPr>
        <w:t>
      дополнить подпунктом 16-1) следующего содержания:</w:t>
      </w:r>
    </w:p>
    <w:bookmarkEnd w:id="82"/>
    <w:bookmarkStart w:name="z107" w:id="83"/>
    <w:p>
      <w:pPr>
        <w:spacing w:after="0"/>
        <w:ind w:left="0"/>
        <w:jc w:val="both"/>
      </w:pPr>
      <w:r>
        <w:rPr>
          <w:rFonts w:ascii="Times New Roman"/>
          <w:b w:val="false"/>
          <w:i w:val="false"/>
          <w:color w:val="000000"/>
          <w:sz w:val="28"/>
        </w:rPr>
        <w:t>
      "16-1) информационная система кредитора – информационная система второго уровня, посредством которой осуществляются прием, обработка заявлений предпринимателей на финансирование с применением постформатно-логического контроля системы первого уровня и передача сведений о заявлениях в систему первого уровня;";</w:t>
      </w:r>
    </w:p>
    <w:bookmarkEnd w:id="83"/>
    <w:bookmarkStart w:name="z108" w:id="84"/>
    <w:p>
      <w:pPr>
        <w:spacing w:after="0"/>
        <w:ind w:left="0"/>
        <w:jc w:val="both"/>
      </w:pPr>
      <w:r>
        <w:rPr>
          <w:rFonts w:ascii="Times New Roman"/>
          <w:b w:val="false"/>
          <w:i w:val="false"/>
          <w:color w:val="000000"/>
          <w:sz w:val="28"/>
        </w:rPr>
        <w:t>
      дополнить подпунктом 21-1) следующего содержания:</w:t>
      </w:r>
    </w:p>
    <w:bookmarkEnd w:id="84"/>
    <w:bookmarkStart w:name="z109" w:id="85"/>
    <w:p>
      <w:pPr>
        <w:spacing w:after="0"/>
        <w:ind w:left="0"/>
        <w:jc w:val="both"/>
      </w:pPr>
      <w:r>
        <w:rPr>
          <w:rFonts w:ascii="Times New Roman"/>
          <w:b w:val="false"/>
          <w:i w:val="false"/>
          <w:color w:val="000000"/>
          <w:sz w:val="28"/>
        </w:rPr>
        <w:t>
      "21-1) информационная система финансового агентства – информационная система второго уровня, посредством которой осуществляются прием, обработка заявлений на выпуск гарантийных обязательств с применением постформатно-логического контроля системы первого уровня и передача сведений о заявлениях в систему первого уровня;";</w:t>
      </w:r>
    </w:p>
    <w:bookmarkEnd w:id="85"/>
    <w:bookmarkStart w:name="z110" w:id="86"/>
    <w:p>
      <w:pPr>
        <w:spacing w:after="0"/>
        <w:ind w:left="0"/>
        <w:jc w:val="both"/>
      </w:pPr>
      <w:r>
        <w:rPr>
          <w:rFonts w:ascii="Times New Roman"/>
          <w:b w:val="false"/>
          <w:i w:val="false"/>
          <w:color w:val="000000"/>
          <w:sz w:val="28"/>
        </w:rPr>
        <w:t>
      дополнить подпунктами 36-1) и 36-2) следующего содержания:</w:t>
      </w:r>
    </w:p>
    <w:bookmarkEnd w:id="86"/>
    <w:bookmarkStart w:name="z111" w:id="87"/>
    <w:p>
      <w:pPr>
        <w:spacing w:after="0"/>
        <w:ind w:left="0"/>
        <w:jc w:val="both"/>
      </w:pPr>
      <w:r>
        <w:rPr>
          <w:rFonts w:ascii="Times New Roman"/>
          <w:b w:val="false"/>
          <w:i w:val="false"/>
          <w:color w:val="000000"/>
          <w:sz w:val="28"/>
        </w:rPr>
        <w:t>
      "36-1) регистратор – юридическое лицо со стопроцентным участием государства в уставном капитале, определенное центральным уполномоченным органом по исполнению бюджета,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bookmarkEnd w:id="87"/>
    <w:bookmarkStart w:name="z112" w:id="88"/>
    <w:p>
      <w:pPr>
        <w:spacing w:after="0"/>
        <w:ind w:left="0"/>
        <w:jc w:val="both"/>
      </w:pPr>
      <w:r>
        <w:rPr>
          <w:rFonts w:ascii="Times New Roman"/>
          <w:b w:val="false"/>
          <w:i w:val="false"/>
          <w:color w:val="000000"/>
          <w:sz w:val="28"/>
        </w:rPr>
        <w:t>
      36-2) регистраторская информационная система (далее – система первого уровня) – система мониторинга мер государственной поддержки частного предпринимательства и их получателей,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w:t>
      </w:r>
    </w:p>
    <w:bookmarkEnd w:id="88"/>
    <w:bookmarkStart w:name="z113" w:id="89"/>
    <w:p>
      <w:pPr>
        <w:spacing w:after="0"/>
        <w:ind w:left="0"/>
        <w:jc w:val="both"/>
      </w:pPr>
      <w:r>
        <w:rPr>
          <w:rFonts w:ascii="Times New Roman"/>
          <w:b w:val="false"/>
          <w:i w:val="false"/>
          <w:color w:val="000000"/>
          <w:sz w:val="28"/>
        </w:rPr>
        <w:t>
      дополнить подпунктом 40-1) следующего содержания:</w:t>
      </w:r>
    </w:p>
    <w:bookmarkEnd w:id="89"/>
    <w:bookmarkStart w:name="z114" w:id="90"/>
    <w:p>
      <w:pPr>
        <w:spacing w:after="0"/>
        <w:ind w:left="0"/>
        <w:jc w:val="both"/>
      </w:pPr>
      <w:r>
        <w:rPr>
          <w:rFonts w:ascii="Times New Roman"/>
          <w:b w:val="false"/>
          <w:i w:val="false"/>
          <w:color w:val="000000"/>
          <w:sz w:val="28"/>
        </w:rPr>
        <w:t>
      "40-1) ограничительные критерии – критерии проверки получателей мер государственной поддержки системой первого уровня;";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16" w:id="91"/>
    <w:p>
      <w:pPr>
        <w:spacing w:after="0"/>
        <w:ind w:left="0"/>
        <w:jc w:val="both"/>
      </w:pPr>
      <w:r>
        <w:rPr>
          <w:rFonts w:ascii="Times New Roman"/>
          <w:b w:val="false"/>
          <w:i w:val="false"/>
          <w:color w:val="000000"/>
          <w:sz w:val="28"/>
        </w:rPr>
        <w:t>
      "18. Получателями гарантий в рамках реализации настоящих Правил гарантирования не являются предприниматели:</w:t>
      </w:r>
    </w:p>
    <w:bookmarkEnd w:id="91"/>
    <w:bookmarkStart w:name="z117" w:id="92"/>
    <w:p>
      <w:pPr>
        <w:spacing w:after="0"/>
        <w:ind w:left="0"/>
        <w:jc w:val="both"/>
      </w:pPr>
      <w:r>
        <w:rPr>
          <w:rFonts w:ascii="Times New Roman"/>
          <w:b w:val="false"/>
          <w:i w:val="false"/>
          <w:color w:val="000000"/>
          <w:sz w:val="28"/>
        </w:rPr>
        <w:t>
      1)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92"/>
    <w:bookmarkStart w:name="z118" w:id="93"/>
    <w:p>
      <w:pPr>
        <w:spacing w:after="0"/>
        <w:ind w:left="0"/>
        <w:jc w:val="both"/>
      </w:pPr>
      <w:r>
        <w:rPr>
          <w:rFonts w:ascii="Times New Roman"/>
          <w:b w:val="false"/>
          <w:i w:val="false"/>
          <w:color w:val="000000"/>
          <w:sz w:val="28"/>
        </w:rPr>
        <w:t>
      2) планирующие реализовать проект в горнодобывающей промышленности без дальнейшей переработки извлеченных/добытых материалов, проект на стадии геологоразведочных работ и разработке карьеров, за исключением проектов на разработку гравийных и песчаных карьеров;</w:t>
      </w:r>
    </w:p>
    <w:bookmarkEnd w:id="93"/>
    <w:bookmarkStart w:name="z119" w:id="94"/>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предоставления гарантий в соответствии с условиями параграфа 2 главы 2 настоящих Правил гарантирования;</w:t>
      </w:r>
    </w:p>
    <w:bookmarkEnd w:id="94"/>
    <w:bookmarkStart w:name="z120" w:id="95"/>
    <w:p>
      <w:pPr>
        <w:spacing w:after="0"/>
        <w:ind w:left="0"/>
        <w:jc w:val="both"/>
      </w:pPr>
      <w:r>
        <w:rPr>
          <w:rFonts w:ascii="Times New Roman"/>
          <w:b w:val="false"/>
          <w:i w:val="false"/>
          <w:color w:val="000000"/>
          <w:sz w:val="28"/>
        </w:rPr>
        <w:t xml:space="preserve">
      4) реализующие проекты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за исключением видов деятельности, указанных в подпунктах 3) и 11) пункта 4 статьи 24 Кодекса;</w:t>
      </w:r>
    </w:p>
    <w:bookmarkEnd w:id="95"/>
    <w:bookmarkStart w:name="z121" w:id="96"/>
    <w:p>
      <w:pPr>
        <w:spacing w:after="0"/>
        <w:ind w:left="0"/>
        <w:jc w:val="both"/>
      </w:pPr>
      <w:r>
        <w:rPr>
          <w:rFonts w:ascii="Times New Roman"/>
          <w:b w:val="false"/>
          <w:i w:val="false"/>
          <w:color w:val="000000"/>
          <w:sz w:val="28"/>
        </w:rPr>
        <w:t>
      5) прекратившие или приостановившие деятельность как субъект частного предпринимательства;</w:t>
      </w:r>
    </w:p>
    <w:bookmarkEnd w:id="96"/>
    <w:bookmarkStart w:name="z122" w:id="97"/>
    <w:p>
      <w:pPr>
        <w:spacing w:after="0"/>
        <w:ind w:left="0"/>
        <w:jc w:val="both"/>
      </w:pPr>
      <w:r>
        <w:rPr>
          <w:rFonts w:ascii="Times New Roman"/>
          <w:b w:val="false"/>
          <w:i w:val="false"/>
          <w:color w:val="000000"/>
          <w:sz w:val="28"/>
        </w:rPr>
        <w:t>
      6) являющиеся лицами, связанными с кредиторами особыми отношениями в соответствии с законодательством Республики Казахстан;</w:t>
      </w:r>
    </w:p>
    <w:bookmarkEnd w:id="97"/>
    <w:bookmarkStart w:name="z123" w:id="98"/>
    <w:p>
      <w:pPr>
        <w:spacing w:after="0"/>
        <w:ind w:left="0"/>
        <w:jc w:val="both"/>
      </w:pPr>
      <w:r>
        <w:rPr>
          <w:rFonts w:ascii="Times New Roman"/>
          <w:b w:val="false"/>
          <w:i w:val="false"/>
          <w:color w:val="000000"/>
          <w:sz w:val="28"/>
        </w:rPr>
        <w:t xml:space="preserve">
      7) являющиеся лицами, связанными с банком особыми отношениями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w:t>
      </w:r>
    </w:p>
    <w:bookmarkEnd w:id="98"/>
    <w:bookmarkStart w:name="z124" w:id="99"/>
    <w:p>
      <w:pPr>
        <w:spacing w:after="0"/>
        <w:ind w:left="0"/>
        <w:jc w:val="both"/>
      </w:pPr>
      <w:r>
        <w:rPr>
          <w:rFonts w:ascii="Times New Roman"/>
          <w:b w:val="false"/>
          <w:i w:val="false"/>
          <w:color w:val="000000"/>
          <w:sz w:val="28"/>
        </w:rPr>
        <w:t>
      8) являющиеся лицами, по которым информационной системой первого уровня выявлены ограничительные критерии.";</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26" w:id="100"/>
    <w:p>
      <w:pPr>
        <w:spacing w:after="0"/>
        <w:ind w:left="0"/>
        <w:jc w:val="both"/>
      </w:pPr>
      <w:r>
        <w:rPr>
          <w:rFonts w:ascii="Times New Roman"/>
          <w:b w:val="false"/>
          <w:i w:val="false"/>
          <w:color w:val="000000"/>
          <w:sz w:val="28"/>
        </w:rPr>
        <w:t>
      "24. Размер комиссии, уплачиваемой предпринимателем финансовому агентству за выпуск гарантии в рамках гарантийного фонда 1, составляет 1,5 % от суммы гарантии и уплачивается единовременно, не позднее даты подписания гарантийного обязательства, и ежегодно, до окончания срока действия гарантийного обязательства, от остатка суммы выданной гарантии, если иное не определено финансовым агентством. При этом в случаях снижения гарантии в период ее действия либо досрочного прекращения действия гарантии уплаченная комиссия подлежит пересчету с момента снижения/прекращения с дальнейшим возвратом излишне уплаченной суммы предпринимателю по его обращению. Предприниматель вправе единовременно оплатить финансовому агентству ежегодную комиссию в полном объеме за весь период действия гарантийного обязательства. Кредитор имеет право единовременно или на ежегодной основе оплачивать финансовому агентству за предпринимателя сумму комиссии за выпуск гарантии.</w:t>
      </w:r>
    </w:p>
    <w:bookmarkEnd w:id="100"/>
    <w:bookmarkStart w:name="z127" w:id="101"/>
    <w:p>
      <w:pPr>
        <w:spacing w:after="0"/>
        <w:ind w:left="0"/>
        <w:jc w:val="both"/>
      </w:pPr>
      <w:r>
        <w:rPr>
          <w:rFonts w:ascii="Times New Roman"/>
          <w:b w:val="false"/>
          <w:i w:val="false"/>
          <w:color w:val="000000"/>
          <w:sz w:val="28"/>
        </w:rPr>
        <w:t xml:space="preserve">
      Размер комиссии, уплачиваемой предпринимателем финансовому агентству за выпуск гарантии в рамках гарантийного фонда 2, составляет 1,5 % годовых от суммы гарантии и оплачивается единовременно до подписания гарантийного обязательства за весь срок действия гарантии. Действие настоящей нормы распространяется также на ранее предоставленные гарантии финансовым агентством. При этом возможно включение суммы комиссии к сумме основного долга. Расчет комиссии осуществляется, учитывая прогнозную амортизацию гарантии в соответствии с графиком погашения кредита. При этом в случаях снижения гарантии в период ее действия либо досрочного прекращения действия гарантии уплаченная комиссия подлежит пересчету по истечении 3 (три) месяцев с момента снижения/прекращения с дальнейшим возвратом излишне уплаченной суммы предпринимателю по его обращению. </w:t>
      </w:r>
    </w:p>
    <w:bookmarkEnd w:id="101"/>
    <w:bookmarkStart w:name="z128" w:id="102"/>
    <w:p>
      <w:pPr>
        <w:spacing w:after="0"/>
        <w:ind w:left="0"/>
        <w:jc w:val="both"/>
      </w:pPr>
      <w:r>
        <w:rPr>
          <w:rFonts w:ascii="Times New Roman"/>
          <w:b w:val="false"/>
          <w:i w:val="false"/>
          <w:color w:val="000000"/>
          <w:sz w:val="28"/>
        </w:rPr>
        <w:t>
      По возобновляемой кредитной линии при наличии периода доступности комиссия рассчитывается из общей суммы гарантии по возобновляемой кредитной линии.";</w:t>
      </w:r>
    </w:p>
    <w:bookmarkEnd w:id="102"/>
    <w:bookmarkStart w:name="z129" w:id="103"/>
    <w:p>
      <w:pPr>
        <w:spacing w:after="0"/>
        <w:ind w:left="0"/>
        <w:jc w:val="both"/>
      </w:pPr>
      <w:r>
        <w:rPr>
          <w:rFonts w:ascii="Times New Roman"/>
          <w:b w:val="false"/>
          <w:i w:val="false"/>
          <w:color w:val="000000"/>
          <w:sz w:val="28"/>
        </w:rPr>
        <w:t>
      дополнить пунктом 35-1 следующего содержания:</w:t>
      </w:r>
    </w:p>
    <w:bookmarkEnd w:id="103"/>
    <w:bookmarkStart w:name="z130" w:id="104"/>
    <w:p>
      <w:pPr>
        <w:spacing w:after="0"/>
        <w:ind w:left="0"/>
        <w:jc w:val="both"/>
      </w:pPr>
      <w:r>
        <w:rPr>
          <w:rFonts w:ascii="Times New Roman"/>
          <w:b w:val="false"/>
          <w:i w:val="false"/>
          <w:color w:val="000000"/>
          <w:sz w:val="28"/>
        </w:rPr>
        <w:t>
      "35-1. Кредитор обеспечивает проведение анализа кредитоспособности предпринимателя и оценку инвестиционной привлекательности проекта, а также надлежащее оформление и исполнение обязательств предпринимателя по кредитному договору или договору финансового лизинга либо условному обязательству или облигациям или опционному соглашению. Финансовое агентство не отвечает за достоверность, полноту и обоснованность проведенного кредитором анализа.";</w:t>
      </w:r>
    </w:p>
    <w:bookmarkEnd w:id="104"/>
    <w:bookmarkStart w:name="z131" w:id="10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105"/>
    <w:bookmarkStart w:name="z132" w:id="106"/>
    <w:p>
      <w:pPr>
        <w:spacing w:after="0"/>
        <w:ind w:left="0"/>
        <w:jc w:val="both"/>
      </w:pPr>
      <w:r>
        <w:rPr>
          <w:rFonts w:ascii="Times New Roman"/>
          <w:b w:val="false"/>
          <w:i w:val="false"/>
          <w:color w:val="000000"/>
          <w:sz w:val="28"/>
        </w:rPr>
        <w:t>
      "39. Гарантирование предоставляется по кредитам/договорам финансового лизинга, выдаваемым для реализации инвестиционных проектов, проектов, направленных на пополнение оборотных средств, а также по условным обязательствам, форвардным договорам, факторинговым сделкам и франчайзингу, рефинансированию текущих обязательств.";</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41 изложить в следующей редакции:</w:t>
      </w:r>
    </w:p>
    <w:bookmarkStart w:name="z134" w:id="107"/>
    <w:p>
      <w:pPr>
        <w:spacing w:after="0"/>
        <w:ind w:left="0"/>
        <w:jc w:val="both"/>
      </w:pPr>
      <w:r>
        <w:rPr>
          <w:rFonts w:ascii="Times New Roman"/>
          <w:b w:val="false"/>
          <w:i w:val="false"/>
          <w:color w:val="000000"/>
          <w:sz w:val="28"/>
        </w:rPr>
        <w:t>
      "3) срок гарантии – срок, не превышающий 5 (пять) месяцев с даты окончания срока финансирования;";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36" w:id="108"/>
    <w:p>
      <w:pPr>
        <w:spacing w:after="0"/>
        <w:ind w:left="0"/>
        <w:jc w:val="both"/>
      </w:pPr>
      <w:r>
        <w:rPr>
          <w:rFonts w:ascii="Times New Roman"/>
          <w:b w:val="false"/>
          <w:i w:val="false"/>
          <w:color w:val="000000"/>
          <w:sz w:val="28"/>
        </w:rPr>
        <w:t>
      "44. Участниками гарантирования по данному направлению являются предприниматели, реализующие и/или планирующие реализовать собственные проекты в обрабатывающей промышленности, горнодобывающей промышленности при условии дальнейшей переработки извлеченных/добытых материалов, агропромышленном комплексе, по созданию и/или развитию объектов инфраструктуры в отраслях энергетики, энергоснабжения, теплоснабжения, водоснабжения и водоотведения, связи, транспорта, туризма, здравоохранения и образования, а также соответствующей инфраструктуры, с соблюдением требований, указанных в пунктах 17, 18 настоящих Правил гарантирования.";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38" w:id="109"/>
    <w:p>
      <w:pPr>
        <w:spacing w:after="0"/>
        <w:ind w:left="0"/>
        <w:jc w:val="both"/>
      </w:pPr>
      <w:r>
        <w:rPr>
          <w:rFonts w:ascii="Times New Roman"/>
          <w:b w:val="false"/>
          <w:i w:val="false"/>
          <w:color w:val="000000"/>
          <w:sz w:val="28"/>
        </w:rPr>
        <w:t>
      "48. Условия гарантирования для предпринимателя:</w:t>
      </w:r>
    </w:p>
    <w:bookmarkEnd w:id="109"/>
    <w:bookmarkStart w:name="z139" w:id="110"/>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составляет свыше 7 (семь) миллиардов тенге;</w:t>
      </w:r>
    </w:p>
    <w:bookmarkEnd w:id="110"/>
    <w:bookmarkStart w:name="z140" w:id="111"/>
    <w:p>
      <w:pPr>
        <w:spacing w:after="0"/>
        <w:ind w:left="0"/>
        <w:jc w:val="both"/>
      </w:pPr>
      <w:r>
        <w:rPr>
          <w:rFonts w:ascii="Times New Roman"/>
          <w:b w:val="false"/>
          <w:i w:val="false"/>
          <w:color w:val="000000"/>
          <w:sz w:val="28"/>
        </w:rPr>
        <w:t>
      2) максимальный размер гарантии (-й) не превышает 30 % от стоимости проекта, но не более трехкратного размера резерва, выделенного из средств единственного акционера финансового агентства либо из республиканского бюджета.</w:t>
      </w:r>
    </w:p>
    <w:bookmarkEnd w:id="111"/>
    <w:bookmarkStart w:name="z141" w:id="112"/>
    <w:p>
      <w:pPr>
        <w:spacing w:after="0"/>
        <w:ind w:left="0"/>
        <w:jc w:val="both"/>
      </w:pPr>
      <w:r>
        <w:rPr>
          <w:rFonts w:ascii="Times New Roman"/>
          <w:b w:val="false"/>
          <w:i w:val="false"/>
          <w:color w:val="000000"/>
          <w:sz w:val="28"/>
        </w:rPr>
        <w:t>
      Допускается принятие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112"/>
    <w:bookmarkStart w:name="z142" w:id="113"/>
    <w:p>
      <w:pPr>
        <w:spacing w:after="0"/>
        <w:ind w:left="0"/>
        <w:jc w:val="both"/>
      </w:pPr>
      <w:r>
        <w:rPr>
          <w:rFonts w:ascii="Times New Roman"/>
          <w:b w:val="false"/>
          <w:i w:val="false"/>
          <w:color w:val="000000"/>
          <w:sz w:val="28"/>
        </w:rPr>
        <w:t>
      3) срок предоставляемой гарантии – до 20 (двадцать) лет;</w:t>
      </w:r>
    </w:p>
    <w:bookmarkEnd w:id="113"/>
    <w:bookmarkStart w:name="z143" w:id="114"/>
    <w:p>
      <w:pPr>
        <w:spacing w:after="0"/>
        <w:ind w:left="0"/>
        <w:jc w:val="both"/>
      </w:pPr>
      <w:r>
        <w:rPr>
          <w:rFonts w:ascii="Times New Roman"/>
          <w:b w:val="false"/>
          <w:i w:val="false"/>
          <w:color w:val="000000"/>
          <w:sz w:val="28"/>
        </w:rPr>
        <w:t>
      4) валюта кредита/договора финансового лизинга/облигации/опциона – тенге и/или иностранная валюта.</w:t>
      </w:r>
    </w:p>
    <w:bookmarkEnd w:id="114"/>
    <w:bookmarkStart w:name="z144" w:id="115"/>
    <w:p>
      <w:pPr>
        <w:spacing w:after="0"/>
        <w:ind w:left="0"/>
        <w:jc w:val="both"/>
      </w:pPr>
      <w:r>
        <w:rPr>
          <w:rFonts w:ascii="Times New Roman"/>
          <w:b w:val="false"/>
          <w:i w:val="false"/>
          <w:color w:val="000000"/>
          <w:sz w:val="28"/>
        </w:rPr>
        <w:t>
      По кредитам/договорам финансового лизинга/облигациям/опционам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w:t>
      </w:r>
    </w:p>
    <w:bookmarkEnd w:id="115"/>
    <w:bookmarkStart w:name="z145" w:id="116"/>
    <w:p>
      <w:pPr>
        <w:spacing w:after="0"/>
        <w:ind w:left="0"/>
        <w:jc w:val="both"/>
      </w:pPr>
      <w:r>
        <w:rPr>
          <w:rFonts w:ascii="Times New Roman"/>
          <w:b w:val="false"/>
          <w:i w:val="false"/>
          <w:color w:val="000000"/>
          <w:sz w:val="28"/>
        </w:rPr>
        <w:t>
      По кредитам/договорам финансового лизинга/облигациям/опционам в иностранной валюте предприниматель подтверждает наличие годовой валютной выручки не менее 30 % от общей суммы выручки на дату обращения за получением финансирования.</w:t>
      </w:r>
    </w:p>
    <w:bookmarkEnd w:id="116"/>
    <w:bookmarkStart w:name="z146" w:id="117"/>
    <w:p>
      <w:pPr>
        <w:spacing w:after="0"/>
        <w:ind w:left="0"/>
        <w:jc w:val="both"/>
      </w:pPr>
      <w:r>
        <w:rPr>
          <w:rFonts w:ascii="Times New Roman"/>
          <w:b w:val="false"/>
          <w:i w:val="false"/>
          <w:color w:val="000000"/>
          <w:sz w:val="28"/>
        </w:rPr>
        <w:t>
      Гарантирование проектов на цели пополнения оборотных средств осуществляется при условии непревышения размера 40 % от общей суммы финансирования. Допускается гарантирование кредита, 100 % которого направлено на пополнение оборотных средств по проектам в сфере обрабатывающей промышленности, со сроком финансирования не более 18 (восемнадцать) месяцев.";</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148" w:id="118"/>
    <w:p>
      <w:pPr>
        <w:spacing w:after="0"/>
        <w:ind w:left="0"/>
        <w:jc w:val="both"/>
      </w:pPr>
      <w:r>
        <w:rPr>
          <w:rFonts w:ascii="Times New Roman"/>
          <w:b w:val="false"/>
          <w:i w:val="false"/>
          <w:color w:val="000000"/>
          <w:sz w:val="28"/>
        </w:rPr>
        <w:t>
      "52. Предприниматель обращается к кредитору с заявлением на получение финансирования.</w:t>
      </w:r>
    </w:p>
    <w:bookmarkEnd w:id="118"/>
    <w:bookmarkStart w:name="z149" w:id="119"/>
    <w:p>
      <w:pPr>
        <w:spacing w:after="0"/>
        <w:ind w:left="0"/>
        <w:jc w:val="both"/>
      </w:pPr>
      <w:r>
        <w:rPr>
          <w:rFonts w:ascii="Times New Roman"/>
          <w:b w:val="false"/>
          <w:i w:val="false"/>
          <w:color w:val="000000"/>
          <w:sz w:val="28"/>
        </w:rPr>
        <w:t>
      Кредитор самостоятельно в соответствии с процедурой, установленной внутренними документами кредитора, рассматривает заявление предпринимателя, проводит комплексную экспертизу проекта, анализирует представленные предпринимателем документы, финансовое состояние предпринимателя, проводит оценку залоговой стоимости обеспечения предпринимателя и в случае недостаточности обеспечения выносит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bookmarkEnd w:id="119"/>
    <w:bookmarkStart w:name="z150" w:id="120"/>
    <w:p>
      <w:pPr>
        <w:spacing w:after="0"/>
        <w:ind w:left="0"/>
        <w:jc w:val="both"/>
      </w:pPr>
      <w:r>
        <w:rPr>
          <w:rFonts w:ascii="Times New Roman"/>
          <w:b w:val="false"/>
          <w:i w:val="false"/>
          <w:color w:val="000000"/>
          <w:sz w:val="28"/>
        </w:rPr>
        <w:t>
      53. Кредитор принимает решение о возможности предоставления финансирования в соответствии с условиями настоящих Правил гарантирования и заключенного с финансовым агентством соглашения о портфельном гарантировании.";</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52" w:id="121"/>
    <w:p>
      <w:pPr>
        <w:spacing w:after="0"/>
        <w:ind w:left="0"/>
        <w:jc w:val="both"/>
      </w:pPr>
      <w:r>
        <w:rPr>
          <w:rFonts w:ascii="Times New Roman"/>
          <w:b w:val="false"/>
          <w:i w:val="false"/>
          <w:color w:val="000000"/>
          <w:sz w:val="28"/>
        </w:rPr>
        <w:t>
      "55. Финансовое агентство в течение 2 (два) рабочих дней рассматривает документы, поступившие от кредитора, и заявление от предпринимателя на соответствие условиям Правил гарантирования и соглашения о портфельном гарантировании.";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54" w:id="122"/>
    <w:p>
      <w:pPr>
        <w:spacing w:after="0"/>
        <w:ind w:left="0"/>
        <w:jc w:val="both"/>
      </w:pPr>
      <w:r>
        <w:rPr>
          <w:rFonts w:ascii="Times New Roman"/>
          <w:b w:val="false"/>
          <w:i w:val="false"/>
          <w:color w:val="000000"/>
          <w:sz w:val="28"/>
        </w:rPr>
        <w:t>
      "58. Гарантия предоставляется на условиях целевого использования кредитных средств, в том числе финансового лизинга, условных обязательств, форвардных договоров, опциона. При этом нецелевое использование предпринимателем кредита/финансового лизинга/условного обязательства/ форвардного договора/опциона не является основанием для прекращения гарантийного обязательства или снижения суммы предоставленной гарантии.";</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56" w:id="123"/>
    <w:p>
      <w:pPr>
        <w:spacing w:after="0"/>
        <w:ind w:left="0"/>
        <w:jc w:val="both"/>
      </w:pPr>
      <w:r>
        <w:rPr>
          <w:rFonts w:ascii="Times New Roman"/>
          <w:b w:val="false"/>
          <w:i w:val="false"/>
          <w:color w:val="000000"/>
          <w:sz w:val="28"/>
        </w:rPr>
        <w:t>
      "61. Кредитор сообщает финансовому агентству в срок не позднее 3 (три) рабочих дней в письменном виде о наступивших ограничениях или запретах на осуществление деятельности кредитора,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кредитора.";</w:t>
      </w:r>
    </w:p>
    <w:bookmarkEnd w:id="123"/>
    <w:bookmarkStart w:name="z157" w:id="1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p>
    <w:bookmarkEnd w:id="124"/>
    <w:bookmarkStart w:name="z158" w:id="125"/>
    <w:p>
      <w:pPr>
        <w:spacing w:after="0"/>
        <w:ind w:left="0"/>
        <w:jc w:val="both"/>
      </w:pPr>
      <w:r>
        <w:rPr>
          <w:rFonts w:ascii="Times New Roman"/>
          <w:b w:val="false"/>
          <w:i w:val="false"/>
          <w:color w:val="000000"/>
          <w:sz w:val="28"/>
        </w:rPr>
        <w:t>
      "Кредитор самостоятельно в соответствии с процедурой, установленной внутренними документами, рассматривает заявление предпринимателя, проводит комплексную экспертизу проекта, анализирует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проводит оценку залоговой стоимости обеспечения предпринимателя и в случае недостаточности обеспечения выносит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изложить в следующей редакции:</w:t>
      </w:r>
    </w:p>
    <w:bookmarkStart w:name="z160" w:id="126"/>
    <w:p>
      <w:pPr>
        <w:spacing w:after="0"/>
        <w:ind w:left="0"/>
        <w:jc w:val="both"/>
      </w:pPr>
      <w:r>
        <w:rPr>
          <w:rFonts w:ascii="Times New Roman"/>
          <w:b w:val="false"/>
          <w:i w:val="false"/>
          <w:color w:val="000000"/>
          <w:sz w:val="28"/>
        </w:rPr>
        <w:t>
      "63. В случае принятия положительного решения кредитор предоставляет финансовому агентству:</w:t>
      </w:r>
    </w:p>
    <w:bookmarkEnd w:id="126"/>
    <w:bookmarkStart w:name="z161" w:id="127"/>
    <w:p>
      <w:pPr>
        <w:spacing w:after="0"/>
        <w:ind w:left="0"/>
        <w:jc w:val="both"/>
      </w:pPr>
      <w:r>
        <w:rPr>
          <w:rFonts w:ascii="Times New Roman"/>
          <w:b w:val="false"/>
          <w:i w:val="false"/>
          <w:color w:val="000000"/>
          <w:sz w:val="28"/>
        </w:rPr>
        <w:t>
      письмо с положительным решением о возможности финансирования с расчетом суммы гарантии;</w:t>
      </w:r>
    </w:p>
    <w:bookmarkEnd w:id="127"/>
    <w:bookmarkStart w:name="z162" w:id="128"/>
    <w:p>
      <w:pPr>
        <w:spacing w:after="0"/>
        <w:ind w:left="0"/>
        <w:jc w:val="both"/>
      </w:pPr>
      <w:r>
        <w:rPr>
          <w:rFonts w:ascii="Times New Roman"/>
          <w:b w:val="false"/>
          <w:i w:val="false"/>
          <w:color w:val="000000"/>
          <w:sz w:val="28"/>
        </w:rPr>
        <w:t>
      перечень документов, согласно внутренним нормативным документам финансового агентства, для рассмотрения вопроса о предоставлении гарантии.</w:t>
      </w:r>
    </w:p>
    <w:bookmarkEnd w:id="128"/>
    <w:bookmarkStart w:name="z163" w:id="129"/>
    <w:p>
      <w:pPr>
        <w:spacing w:after="0"/>
        <w:ind w:left="0"/>
        <w:jc w:val="both"/>
      </w:pPr>
      <w:r>
        <w:rPr>
          <w:rFonts w:ascii="Times New Roman"/>
          <w:b w:val="false"/>
          <w:i w:val="false"/>
          <w:color w:val="000000"/>
          <w:sz w:val="28"/>
        </w:rPr>
        <w:t>
      На момент предоставления кредитором документов финансовому агентству требуется наличие актуальной справки об отсутствии налоговой задолженности.</w:t>
      </w:r>
    </w:p>
    <w:bookmarkEnd w:id="129"/>
    <w:bookmarkStart w:name="z164" w:id="130"/>
    <w:p>
      <w:pPr>
        <w:spacing w:after="0"/>
        <w:ind w:left="0"/>
        <w:jc w:val="both"/>
      </w:pPr>
      <w:r>
        <w:rPr>
          <w:rFonts w:ascii="Times New Roman"/>
          <w:b w:val="false"/>
          <w:i w:val="false"/>
          <w:color w:val="000000"/>
          <w:sz w:val="28"/>
        </w:rPr>
        <w:t>
      64. Финансовое агентство после получения документов кредитора и заявления от предпринимателя в течение 20 (двадцать) рабочих дней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130"/>
    <w:bookmarkStart w:name="z165" w:id="131"/>
    <w:p>
      <w:pPr>
        <w:spacing w:after="0"/>
        <w:ind w:left="0"/>
        <w:jc w:val="both"/>
      </w:pPr>
      <w:r>
        <w:rPr>
          <w:rFonts w:ascii="Times New Roman"/>
          <w:b w:val="false"/>
          <w:i w:val="false"/>
          <w:color w:val="000000"/>
          <w:sz w:val="28"/>
        </w:rPr>
        <w:t>
      По проектам с суммой гарантии свыше 10 % от размера собственного капитала финансового агентства до принятия окончательного решения о предоставлении гарантии соответствующего уполномоченного органа финансового агентства проект направляется на рассмотрение уполномоченного органа единственного акционера финансового агентства.";</w:t>
      </w:r>
    </w:p>
    <w:bookmarkEnd w:id="131"/>
    <w:bookmarkStart w:name="z166" w:id="132"/>
    <w:p>
      <w:pPr>
        <w:spacing w:after="0"/>
        <w:ind w:left="0"/>
        <w:jc w:val="both"/>
      </w:pPr>
      <w:r>
        <w:rPr>
          <w:rFonts w:ascii="Times New Roman"/>
          <w:b w:val="false"/>
          <w:i w:val="false"/>
          <w:color w:val="000000"/>
          <w:sz w:val="28"/>
        </w:rPr>
        <w:t>
      дополнить пунктами 70 и 71 следующего содержания:</w:t>
      </w:r>
    </w:p>
    <w:bookmarkEnd w:id="132"/>
    <w:bookmarkStart w:name="z167" w:id="133"/>
    <w:p>
      <w:pPr>
        <w:spacing w:after="0"/>
        <w:ind w:left="0"/>
        <w:jc w:val="both"/>
      </w:pPr>
      <w:r>
        <w:rPr>
          <w:rFonts w:ascii="Times New Roman"/>
          <w:b w:val="false"/>
          <w:i w:val="false"/>
          <w:color w:val="000000"/>
          <w:sz w:val="28"/>
        </w:rPr>
        <w:t>
      "70. Гарантирование осуществляется в рамках двухуровневой системы государственной поддержки, включающей:</w:t>
      </w:r>
    </w:p>
    <w:bookmarkEnd w:id="133"/>
    <w:bookmarkStart w:name="z168" w:id="134"/>
    <w:p>
      <w:pPr>
        <w:spacing w:after="0"/>
        <w:ind w:left="0"/>
        <w:jc w:val="both"/>
      </w:pPr>
      <w:r>
        <w:rPr>
          <w:rFonts w:ascii="Times New Roman"/>
          <w:b w:val="false"/>
          <w:i w:val="false"/>
          <w:color w:val="000000"/>
          <w:sz w:val="28"/>
        </w:rPr>
        <w:t xml:space="preserve">
      1) первый уровень – регистраторская информационная система,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 </w:t>
      </w:r>
    </w:p>
    <w:bookmarkEnd w:id="134"/>
    <w:bookmarkStart w:name="z169" w:id="135"/>
    <w:p>
      <w:pPr>
        <w:spacing w:after="0"/>
        <w:ind w:left="0"/>
        <w:jc w:val="both"/>
      </w:pPr>
      <w:r>
        <w:rPr>
          <w:rFonts w:ascii="Times New Roman"/>
          <w:b w:val="false"/>
          <w:i w:val="false"/>
          <w:color w:val="000000"/>
          <w:sz w:val="28"/>
        </w:rPr>
        <w:t>
      2) второй уровень – отраслевые государственные или негосударственные информационные системы, посредством которых осуществляются прием заявок от предпринимателей мер государственной поддержки, их обработка с применением форматно-логического контроля и передача обработанных заявок на первый уровень.</w:t>
      </w:r>
    </w:p>
    <w:bookmarkEnd w:id="135"/>
    <w:bookmarkStart w:name="z170" w:id="136"/>
    <w:p>
      <w:pPr>
        <w:spacing w:after="0"/>
        <w:ind w:left="0"/>
        <w:jc w:val="both"/>
      </w:pPr>
      <w:r>
        <w:rPr>
          <w:rFonts w:ascii="Times New Roman"/>
          <w:b w:val="false"/>
          <w:i w:val="false"/>
          <w:color w:val="000000"/>
          <w:sz w:val="28"/>
        </w:rPr>
        <w:t>
      Предприниматели дают согласие на сбор, обработку, хранение, выгрузку и использование персональных данных регистратором.</w:t>
      </w:r>
    </w:p>
    <w:bookmarkEnd w:id="136"/>
    <w:bookmarkStart w:name="z171" w:id="137"/>
    <w:p>
      <w:pPr>
        <w:spacing w:after="0"/>
        <w:ind w:left="0"/>
        <w:jc w:val="both"/>
      </w:pPr>
      <w:r>
        <w:rPr>
          <w:rFonts w:ascii="Times New Roman"/>
          <w:b w:val="false"/>
          <w:i w:val="false"/>
          <w:color w:val="000000"/>
          <w:sz w:val="28"/>
        </w:rPr>
        <w:t>
      71. При поступлении заявок предпринимателей в систему второго уровня система второго уровня направляет в систему первого уровня запрос на проверку соответствия предпринимателя условиям отсутствия в отношении него ограничительных критериев.</w:t>
      </w:r>
    </w:p>
    <w:bookmarkEnd w:id="137"/>
    <w:bookmarkStart w:name="z172" w:id="138"/>
    <w:p>
      <w:pPr>
        <w:spacing w:after="0"/>
        <w:ind w:left="0"/>
        <w:jc w:val="both"/>
      </w:pPr>
      <w:r>
        <w:rPr>
          <w:rFonts w:ascii="Times New Roman"/>
          <w:b w:val="false"/>
          <w:i w:val="false"/>
          <w:color w:val="000000"/>
          <w:sz w:val="28"/>
        </w:rPr>
        <w:t>
      Система первого уровня возвращает ответ с результатом проверки соответствия предпринимателя условиям отсутствия в отношении него ограничительных критериев.</w:t>
      </w:r>
    </w:p>
    <w:bookmarkEnd w:id="138"/>
    <w:bookmarkStart w:name="z173" w:id="139"/>
    <w:p>
      <w:pPr>
        <w:spacing w:after="0"/>
        <w:ind w:left="0"/>
        <w:jc w:val="both"/>
      </w:pPr>
      <w:r>
        <w:rPr>
          <w:rFonts w:ascii="Times New Roman"/>
          <w:b w:val="false"/>
          <w:i w:val="false"/>
          <w:color w:val="000000"/>
          <w:sz w:val="28"/>
        </w:rPr>
        <w:t>
      Заявка подлежит дальнейшей обработке при получении ответа об отсутствии ограничительных критериев.</w:t>
      </w:r>
    </w:p>
    <w:bookmarkEnd w:id="139"/>
    <w:bookmarkStart w:name="z174" w:id="140"/>
    <w:p>
      <w:pPr>
        <w:spacing w:after="0"/>
        <w:ind w:left="0"/>
        <w:jc w:val="both"/>
      </w:pPr>
      <w:r>
        <w:rPr>
          <w:rFonts w:ascii="Times New Roman"/>
          <w:b w:val="false"/>
          <w:i w:val="false"/>
          <w:color w:val="000000"/>
          <w:sz w:val="28"/>
        </w:rPr>
        <w:t>
      Сведения, указанные в заявке, и статусы обработки заявки подлежат передаче системой второго уровня в систему первого уровня.";</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176" w:id="141"/>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национальной экономики Республики Казахстан.</w:t>
      </w:r>
    </w:p>
    <w:bookmarkEnd w:id="141"/>
    <w:bookmarkStart w:name="z177" w:id="14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2026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субсидирования </w:t>
            </w:r>
          </w:p>
        </w:tc>
      </w:tr>
    </w:tbl>
    <w:bookmarkStart w:name="z181" w:id="143"/>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bl>
    <w:bookmarkStart w:name="z182" w:id="144"/>
    <w:p>
      <w:pPr>
        <w:spacing w:after="0"/>
        <w:ind w:left="0"/>
        <w:jc w:val="both"/>
      </w:pPr>
      <w:r>
        <w:rPr>
          <w:rFonts w:ascii="Times New Roman"/>
          <w:b w:val="false"/>
          <w:i w:val="false"/>
          <w:color w:val="000000"/>
          <w:sz w:val="28"/>
        </w:rPr>
        <w:t>
      * за исключением производства товарного бетона (код общего классификатора видов экономической деятельности (далее – ОКЭД) "23.63");</w:t>
      </w:r>
    </w:p>
    <w:bookmarkEnd w:id="144"/>
    <w:bookmarkStart w:name="z183" w:id="145"/>
    <w:p>
      <w:pPr>
        <w:spacing w:after="0"/>
        <w:ind w:left="0"/>
        <w:jc w:val="both"/>
      </w:pPr>
      <w:r>
        <w:rPr>
          <w:rFonts w:ascii="Times New Roman"/>
          <w:b w:val="false"/>
          <w:i w:val="false"/>
          <w:color w:val="000000"/>
          <w:sz w:val="28"/>
        </w:rPr>
        <w:t>
      **за исключением производства чугуна, стали и ферросплавов (код ОКЭД "24.10"), переработка ядерного топлива (код ОКЭД "24.46"), литье чугуна (код ОКЭД "24.51"), литье стали (код ОКЭД "24.52");</w:t>
      </w:r>
    </w:p>
    <w:bookmarkEnd w:id="145"/>
    <w:bookmarkStart w:name="z184" w:id="146"/>
    <w:p>
      <w:pPr>
        <w:spacing w:after="0"/>
        <w:ind w:left="0"/>
        <w:jc w:val="both"/>
      </w:pPr>
      <w:r>
        <w:rPr>
          <w:rFonts w:ascii="Times New Roman"/>
          <w:b w:val="false"/>
          <w:i w:val="false"/>
          <w:color w:val="000000"/>
          <w:sz w:val="28"/>
        </w:rPr>
        <w:t>
      *** данный код ОКЭД предусматривает производство, переработку, консервирование продуктов сельского хозяйства;</w:t>
      </w:r>
    </w:p>
    <w:bookmarkEnd w:id="146"/>
    <w:bookmarkStart w:name="z185" w:id="147"/>
    <w:p>
      <w:pPr>
        <w:spacing w:after="0"/>
        <w:ind w:left="0"/>
        <w:jc w:val="both"/>
      </w:pPr>
      <w:r>
        <w:rPr>
          <w:rFonts w:ascii="Times New Roman"/>
          <w:b w:val="false"/>
          <w:i w:val="false"/>
          <w:color w:val="000000"/>
          <w:sz w:val="28"/>
        </w:rPr>
        <w:t>
      **** за исключением пятизвездочных отель;</w:t>
      </w:r>
    </w:p>
    <w:bookmarkEnd w:id="147"/>
    <w:bookmarkStart w:name="z186" w:id="148"/>
    <w:p>
      <w:pPr>
        <w:spacing w:after="0"/>
        <w:ind w:left="0"/>
        <w:jc w:val="both"/>
      </w:pPr>
      <w:r>
        <w:rPr>
          <w:rFonts w:ascii="Times New Roman"/>
          <w:b w:val="false"/>
          <w:i w:val="false"/>
          <w:color w:val="000000"/>
          <w:sz w:val="28"/>
        </w:rPr>
        <w:t>
      *****за исключением апартаментов, квартир и жилых домов, земельных участков по индивидуальному жилищному строительству;</w:t>
      </w:r>
    </w:p>
    <w:bookmarkEnd w:id="148"/>
    <w:bookmarkStart w:name="z187" w:id="149"/>
    <w:p>
      <w:pPr>
        <w:spacing w:after="0"/>
        <w:ind w:left="0"/>
        <w:jc w:val="both"/>
      </w:pPr>
      <w:r>
        <w:rPr>
          <w:rFonts w:ascii="Times New Roman"/>
          <w:b w:val="false"/>
          <w:i w:val="false"/>
          <w:color w:val="000000"/>
          <w:sz w:val="28"/>
        </w:rPr>
        <w:t>
      ****** данный код ОКЭД предусматривает аренду складских помещений и складских площадок;</w:t>
      </w:r>
    </w:p>
    <w:bookmarkEnd w:id="149"/>
    <w:bookmarkStart w:name="z188" w:id="150"/>
    <w:p>
      <w:pPr>
        <w:spacing w:after="0"/>
        <w:ind w:left="0"/>
        <w:jc w:val="both"/>
      </w:pPr>
      <w:r>
        <w:rPr>
          <w:rFonts w:ascii="Times New Roman"/>
          <w:b w:val="false"/>
          <w:i w:val="false"/>
          <w:color w:val="000000"/>
          <w:sz w:val="28"/>
        </w:rPr>
        <w:t>
      ******* за исключением частных школ, в которых присутствует один из следующих признаков:</w:t>
      </w:r>
    </w:p>
    <w:bookmarkEnd w:id="150"/>
    <w:bookmarkStart w:name="z189" w:id="151"/>
    <w:p>
      <w:pPr>
        <w:spacing w:after="0"/>
        <w:ind w:left="0"/>
        <w:jc w:val="both"/>
      </w:pPr>
      <w:r>
        <w:rPr>
          <w:rFonts w:ascii="Times New Roman"/>
          <w:b w:val="false"/>
          <w:i w:val="false"/>
          <w:color w:val="000000"/>
          <w:sz w:val="28"/>
        </w:rPr>
        <w:t xml:space="preserve">
      не предусмотрен государственный образовательный заказ на среднее образование; </w:t>
      </w:r>
    </w:p>
    <w:bookmarkEnd w:id="151"/>
    <w:bookmarkStart w:name="z190" w:id="152"/>
    <w:p>
      <w:pPr>
        <w:spacing w:after="0"/>
        <w:ind w:left="0"/>
        <w:jc w:val="both"/>
      </w:pPr>
      <w:r>
        <w:rPr>
          <w:rFonts w:ascii="Times New Roman"/>
          <w:b w:val="false"/>
          <w:i w:val="false"/>
          <w:color w:val="000000"/>
          <w:sz w:val="28"/>
        </w:rPr>
        <w:t>
      предусмотрена компенсация операционных и/или инвестиционных затрат,</w:t>
      </w:r>
    </w:p>
    <w:bookmarkEnd w:id="152"/>
    <w:bookmarkStart w:name="z191" w:id="153"/>
    <w:p>
      <w:pPr>
        <w:spacing w:after="0"/>
        <w:ind w:left="0"/>
        <w:jc w:val="both"/>
      </w:pPr>
      <w:r>
        <w:rPr>
          <w:rFonts w:ascii="Times New Roman"/>
          <w:b w:val="false"/>
          <w:i w:val="false"/>
          <w:color w:val="000000"/>
          <w:sz w:val="28"/>
        </w:rPr>
        <w:t>
      а также коды ОКЭД 85.53 "Деятельность школ подготовки водителей транспортных средств", 85.59 "Прочие виды образования, не включенные в другие группировки";</w:t>
      </w:r>
    </w:p>
    <w:bookmarkEnd w:id="153"/>
    <w:bookmarkStart w:name="z192" w:id="154"/>
    <w:p>
      <w:pPr>
        <w:spacing w:after="0"/>
        <w:ind w:left="0"/>
        <w:jc w:val="both"/>
      </w:pPr>
      <w:r>
        <w:rPr>
          <w:rFonts w:ascii="Times New Roman"/>
          <w:b w:val="false"/>
          <w:i w:val="false"/>
          <w:color w:val="000000"/>
          <w:sz w:val="28"/>
        </w:rPr>
        <w:t>
       ******** за исключением объектов здравоохранения, имеющих признаки элитности и ориентированных преимущественно на обслуживание высокодоходного сегмента населения. К таким проектам могут относиться, в том числе частные медицинские учреждения, в которых:</w:t>
      </w:r>
    </w:p>
    <w:bookmarkEnd w:id="154"/>
    <w:bookmarkStart w:name="z193" w:id="155"/>
    <w:p>
      <w:pPr>
        <w:spacing w:after="0"/>
        <w:ind w:left="0"/>
        <w:jc w:val="both"/>
      </w:pPr>
      <w:r>
        <w:rPr>
          <w:rFonts w:ascii="Times New Roman"/>
          <w:b w:val="false"/>
          <w:i w:val="false"/>
          <w:color w:val="000000"/>
          <w:sz w:val="28"/>
        </w:rPr>
        <w:t>
      предусмотрены исключительно VIP-услуги (палаты повышенной комфортности, премиальный сервис и прочее);</w:t>
      </w:r>
    </w:p>
    <w:bookmarkEnd w:id="155"/>
    <w:bookmarkStart w:name="z194" w:id="156"/>
    <w:p>
      <w:pPr>
        <w:spacing w:after="0"/>
        <w:ind w:left="0"/>
        <w:jc w:val="both"/>
      </w:pPr>
      <w:r>
        <w:rPr>
          <w:rFonts w:ascii="Times New Roman"/>
          <w:b w:val="false"/>
          <w:i w:val="false"/>
          <w:color w:val="000000"/>
          <w:sz w:val="28"/>
        </w:rPr>
        <w:t>
       стоимость оказываемых услуг существенно превышает среднерыночные показатели;</w:t>
      </w:r>
    </w:p>
    <w:bookmarkEnd w:id="156"/>
    <w:bookmarkStart w:name="z195" w:id="157"/>
    <w:p>
      <w:pPr>
        <w:spacing w:after="0"/>
        <w:ind w:left="0"/>
        <w:jc w:val="both"/>
      </w:pPr>
      <w:r>
        <w:rPr>
          <w:rFonts w:ascii="Times New Roman"/>
          <w:b w:val="false"/>
          <w:i w:val="false"/>
          <w:color w:val="000000"/>
          <w:sz w:val="28"/>
        </w:rPr>
        <w:t>
       отсутствует доступность базовых медицинских услуг для широкой группы населения.</w:t>
      </w:r>
    </w:p>
    <w:bookmarkEnd w:id="157"/>
    <w:bookmarkStart w:name="z196" w:id="158"/>
    <w:p>
      <w:pPr>
        <w:spacing w:after="0"/>
        <w:ind w:left="0"/>
        <w:jc w:val="both"/>
      </w:pPr>
      <w:r>
        <w:rPr>
          <w:rFonts w:ascii="Times New Roman"/>
          <w:b w:val="false"/>
          <w:i w:val="false"/>
          <w:color w:val="000000"/>
          <w:sz w:val="28"/>
        </w:rPr>
        <w:t>
      ______________________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2026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субсидирования </w:t>
            </w:r>
          </w:p>
        </w:tc>
      </w:tr>
    </w:tbl>
    <w:bookmarkStart w:name="z199" w:id="159"/>
    <w:p>
      <w:pPr>
        <w:spacing w:after="0"/>
        <w:ind w:left="0"/>
        <w:jc w:val="both"/>
      </w:pPr>
      <w:r>
        <w:rPr>
          <w:rFonts w:ascii="Times New Roman"/>
          <w:b w:val="false"/>
          <w:i w:val="false"/>
          <w:color w:val="000000"/>
          <w:sz w:val="28"/>
        </w:rPr>
        <w:t>
      Форма</w:t>
      </w:r>
    </w:p>
    <w:bookmarkEnd w:id="159"/>
    <w:bookmarkStart w:name="z200" w:id="160"/>
    <w:p>
      <w:pPr>
        <w:spacing w:after="0"/>
        <w:ind w:left="0"/>
        <w:jc w:val="left"/>
      </w:pPr>
      <w:r>
        <w:rPr>
          <w:rFonts w:ascii="Times New Roman"/>
          <w:b/>
          <w:i w:val="false"/>
          <w:color w:val="000000"/>
        </w:rPr>
        <w:t xml:space="preserve"> Типовой договор на перечисление средств для субсидирования</w:t>
      </w:r>
    </w:p>
    <w:bookmarkEnd w:id="160"/>
    <w:bookmarkStart w:name="z201" w:id="161"/>
    <w:p>
      <w:pPr>
        <w:spacing w:after="0"/>
        <w:ind w:left="0"/>
        <w:jc w:val="both"/>
      </w:pPr>
      <w:r>
        <w:rPr>
          <w:rFonts w:ascii="Times New Roman"/>
          <w:b w:val="false"/>
          <w:i w:val="false"/>
          <w:color w:val="000000"/>
          <w:sz w:val="28"/>
        </w:rPr>
        <w:t>
      Город ____________ "___" ____________ 20___год</w:t>
      </w:r>
    </w:p>
    <w:bookmarkEnd w:id="161"/>
    <w:p>
      <w:pPr>
        <w:spacing w:after="0"/>
        <w:ind w:left="0"/>
        <w:jc w:val="both"/>
      </w:pPr>
      <w:bookmarkStart w:name="z202" w:id="162"/>
      <w:r>
        <w:rPr>
          <w:rFonts w:ascii="Times New Roman"/>
          <w:b w:val="false"/>
          <w:i w:val="false"/>
          <w:color w:val="000000"/>
          <w:sz w:val="28"/>
        </w:rPr>
        <w:t xml:space="preserve">
      Государственное учреждение "___________________________________________", </w:t>
      </w:r>
    </w:p>
    <w:bookmarkEnd w:id="162"/>
    <w:p>
      <w:pPr>
        <w:spacing w:after="0"/>
        <w:ind w:left="0"/>
        <w:jc w:val="both"/>
      </w:pPr>
      <w:r>
        <w:rPr>
          <w:rFonts w:ascii="Times New Roman"/>
          <w:b w:val="false"/>
          <w:i w:val="false"/>
          <w:color w:val="000000"/>
          <w:sz w:val="28"/>
        </w:rPr>
        <w:t xml:space="preserve">в лице _________________________, действующего на основании ______________________, </w:t>
      </w:r>
    </w:p>
    <w:p>
      <w:pPr>
        <w:spacing w:after="0"/>
        <w:ind w:left="0"/>
        <w:jc w:val="both"/>
      </w:pPr>
      <w:r>
        <w:rPr>
          <w:rFonts w:ascii="Times New Roman"/>
          <w:b w:val="false"/>
          <w:i w:val="false"/>
          <w:color w:val="000000"/>
          <w:sz w:val="28"/>
        </w:rPr>
        <w:t xml:space="preserve">именуемое в дальнейшем "региональный координатор", с одной стороны, и акционерное </w:t>
      </w:r>
    </w:p>
    <w:p>
      <w:pPr>
        <w:spacing w:after="0"/>
        <w:ind w:left="0"/>
        <w:jc w:val="both"/>
      </w:pPr>
      <w:r>
        <w:rPr>
          <w:rFonts w:ascii="Times New Roman"/>
          <w:b w:val="false"/>
          <w:i w:val="false"/>
          <w:color w:val="000000"/>
          <w:sz w:val="28"/>
        </w:rPr>
        <w:t xml:space="preserve">общество "Фонд развития предпринимательства "Даму", в лице ________________________, </w:t>
      </w:r>
    </w:p>
    <w:p>
      <w:pPr>
        <w:spacing w:after="0"/>
        <w:ind w:left="0"/>
        <w:jc w:val="both"/>
      </w:pPr>
      <w:r>
        <w:rPr>
          <w:rFonts w:ascii="Times New Roman"/>
          <w:b w:val="false"/>
          <w:i w:val="false"/>
          <w:color w:val="000000"/>
          <w:sz w:val="28"/>
        </w:rPr>
        <w:t xml:space="preserve">действующего на основании _____________________________, именуемое в дальнейшем </w:t>
      </w:r>
    </w:p>
    <w:p>
      <w:pPr>
        <w:spacing w:after="0"/>
        <w:ind w:left="0"/>
        <w:jc w:val="both"/>
      </w:pPr>
      <w:r>
        <w:rPr>
          <w:rFonts w:ascii="Times New Roman"/>
          <w:b w:val="false"/>
          <w:i w:val="false"/>
          <w:color w:val="000000"/>
          <w:sz w:val="28"/>
        </w:rPr>
        <w:t xml:space="preserve">"финансовое агентство", с другой стороны, далее совместно именуемые "Стороны", </w:t>
      </w:r>
    </w:p>
    <w:p>
      <w:pPr>
        <w:spacing w:after="0"/>
        <w:ind w:left="0"/>
        <w:jc w:val="both"/>
      </w:pPr>
      <w:r>
        <w:rPr>
          <w:rFonts w:ascii="Times New Roman"/>
          <w:b w:val="false"/>
          <w:i w:val="false"/>
          <w:color w:val="000000"/>
          <w:sz w:val="28"/>
        </w:rPr>
        <w:t>принимая во внимание:</w:t>
      </w:r>
    </w:p>
    <w:bookmarkStart w:name="z203" w:id="1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w:t>
      </w:r>
    </w:p>
    <w:bookmarkEnd w:id="163"/>
    <w:bookmarkStart w:name="z204" w:id="1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w:t>
      </w:r>
    </w:p>
    <w:bookmarkEnd w:id="164"/>
    <w:bookmarkStart w:name="z205" w:id="1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(далее – постановление),</w:t>
      </w:r>
    </w:p>
    <w:bookmarkEnd w:id="165"/>
    <w:bookmarkStart w:name="z206" w:id="166"/>
    <w:p>
      <w:pPr>
        <w:spacing w:after="0"/>
        <w:ind w:left="0"/>
        <w:jc w:val="both"/>
      </w:pPr>
      <w:r>
        <w:rPr>
          <w:rFonts w:ascii="Times New Roman"/>
          <w:b w:val="false"/>
          <w:i w:val="false"/>
          <w:color w:val="000000"/>
          <w:sz w:val="28"/>
        </w:rPr>
        <w:t>
      заключили настоящий договор на перечисление средств для субсидирования (далее – договор) о нижеследующем:</w:t>
      </w:r>
    </w:p>
    <w:bookmarkEnd w:id="166"/>
    <w:bookmarkStart w:name="z207" w:id="167"/>
    <w:p>
      <w:pPr>
        <w:spacing w:after="0"/>
        <w:ind w:left="0"/>
        <w:jc w:val="left"/>
      </w:pPr>
      <w:r>
        <w:rPr>
          <w:rFonts w:ascii="Times New Roman"/>
          <w:b/>
          <w:i w:val="false"/>
          <w:color w:val="000000"/>
        </w:rPr>
        <w:t xml:space="preserve"> 1. Предмет договора</w:t>
      </w:r>
    </w:p>
    <w:bookmarkEnd w:id="167"/>
    <w:bookmarkStart w:name="z208" w:id="168"/>
    <w:p>
      <w:pPr>
        <w:spacing w:after="0"/>
        <w:ind w:left="0"/>
        <w:jc w:val="both"/>
      </w:pPr>
      <w:r>
        <w:rPr>
          <w:rFonts w:ascii="Times New Roman"/>
          <w:b w:val="false"/>
          <w:i w:val="false"/>
          <w:color w:val="000000"/>
          <w:sz w:val="28"/>
        </w:rPr>
        <w:t>
      1. По условиям настоящего договора региональный координатор перечисляет финансовому агентству средства, предусмотренные для субсидирования за счет средств местного бюджета.</w:t>
      </w:r>
    </w:p>
    <w:bookmarkEnd w:id="168"/>
    <w:bookmarkStart w:name="z209" w:id="169"/>
    <w:p>
      <w:pPr>
        <w:spacing w:after="0"/>
        <w:ind w:left="0"/>
        <w:jc w:val="both"/>
      </w:pPr>
      <w:r>
        <w:rPr>
          <w:rFonts w:ascii="Times New Roman"/>
          <w:b w:val="false"/>
          <w:i w:val="false"/>
          <w:color w:val="000000"/>
          <w:sz w:val="28"/>
        </w:rPr>
        <w:t>
      Возврат средств региональному координатору в случае секвестирования суммы перечисления осуществляется на основании соответствующего письма регионального координатора с указанием суммы возврата и реквизитов для возврата средств.</w:t>
      </w:r>
    </w:p>
    <w:bookmarkEnd w:id="169"/>
    <w:bookmarkStart w:name="z210" w:id="170"/>
    <w:p>
      <w:pPr>
        <w:spacing w:after="0"/>
        <w:ind w:left="0"/>
        <w:jc w:val="left"/>
      </w:pPr>
      <w:r>
        <w:rPr>
          <w:rFonts w:ascii="Times New Roman"/>
          <w:b/>
          <w:i w:val="false"/>
          <w:color w:val="000000"/>
        </w:rPr>
        <w:t xml:space="preserve"> 2. Права и обязанности Сторон</w:t>
      </w:r>
    </w:p>
    <w:bookmarkEnd w:id="170"/>
    <w:bookmarkStart w:name="z211" w:id="171"/>
    <w:p>
      <w:pPr>
        <w:spacing w:after="0"/>
        <w:ind w:left="0"/>
        <w:jc w:val="both"/>
      </w:pPr>
      <w:r>
        <w:rPr>
          <w:rFonts w:ascii="Times New Roman"/>
          <w:b w:val="false"/>
          <w:i w:val="false"/>
          <w:color w:val="000000"/>
          <w:sz w:val="28"/>
        </w:rPr>
        <w:t>
      2. Финансовое агентство вправе:</w:t>
      </w:r>
    </w:p>
    <w:bookmarkEnd w:id="171"/>
    <w:bookmarkStart w:name="z212" w:id="172"/>
    <w:p>
      <w:pPr>
        <w:spacing w:after="0"/>
        <w:ind w:left="0"/>
        <w:jc w:val="both"/>
      </w:pP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и требовать их своевременного исполнения;</w:t>
      </w:r>
    </w:p>
    <w:bookmarkEnd w:id="172"/>
    <w:bookmarkStart w:name="z213" w:id="173"/>
    <w:p>
      <w:pPr>
        <w:spacing w:after="0"/>
        <w:ind w:left="0"/>
        <w:jc w:val="both"/>
      </w:pPr>
      <w:r>
        <w:rPr>
          <w:rFonts w:ascii="Times New Roman"/>
          <w:b w:val="false"/>
          <w:i w:val="false"/>
          <w:color w:val="000000"/>
          <w:sz w:val="28"/>
        </w:rPr>
        <w:t>
      2) контролировать и требовать своевременного перечисления региональным координатором денежных средств по настоящему договору;</w:t>
      </w:r>
    </w:p>
    <w:bookmarkEnd w:id="173"/>
    <w:bookmarkStart w:name="z214" w:id="174"/>
    <w:p>
      <w:pPr>
        <w:spacing w:after="0"/>
        <w:ind w:left="0"/>
        <w:jc w:val="both"/>
      </w:pPr>
      <w:r>
        <w:rPr>
          <w:rFonts w:ascii="Times New Roman"/>
          <w:b w:val="false"/>
          <w:i w:val="false"/>
          <w:color w:val="000000"/>
          <w:sz w:val="28"/>
        </w:rPr>
        <w:t>
      3) не перечислять субсидии банку/банку развития/исламскому банку/лизинговой компании/исламской лизинговой компании до получения необходимых средств от регионального координатора;</w:t>
      </w:r>
    </w:p>
    <w:bookmarkEnd w:id="174"/>
    <w:bookmarkStart w:name="z215" w:id="175"/>
    <w:p>
      <w:pPr>
        <w:spacing w:after="0"/>
        <w:ind w:left="0"/>
        <w:jc w:val="both"/>
      </w:pPr>
      <w:r>
        <w:rPr>
          <w:rFonts w:ascii="Times New Roman"/>
          <w:b w:val="false"/>
          <w:i w:val="false"/>
          <w:color w:val="000000"/>
          <w:sz w:val="28"/>
        </w:rPr>
        <w:t>
      4) прекратить выплаты субсидий в соответствии с постановлением.</w:t>
      </w:r>
    </w:p>
    <w:bookmarkEnd w:id="175"/>
    <w:bookmarkStart w:name="z216" w:id="176"/>
    <w:p>
      <w:pPr>
        <w:spacing w:after="0"/>
        <w:ind w:left="0"/>
        <w:jc w:val="both"/>
      </w:pPr>
      <w:r>
        <w:rPr>
          <w:rFonts w:ascii="Times New Roman"/>
          <w:b w:val="false"/>
          <w:i w:val="false"/>
          <w:color w:val="000000"/>
          <w:sz w:val="28"/>
        </w:rPr>
        <w:t>
      3. Финансовое агентство обязуется:</w:t>
      </w:r>
    </w:p>
    <w:bookmarkEnd w:id="176"/>
    <w:bookmarkStart w:name="z217" w:id="177"/>
    <w:p>
      <w:pPr>
        <w:spacing w:after="0"/>
        <w:ind w:left="0"/>
        <w:jc w:val="both"/>
      </w:pPr>
      <w:r>
        <w:rPr>
          <w:rFonts w:ascii="Times New Roman"/>
          <w:b w:val="false"/>
          <w:i w:val="false"/>
          <w:color w:val="000000"/>
          <w:sz w:val="28"/>
        </w:rPr>
        <w:t>
      1) перечислять суммы субсидий на специальный текущий счет, открытый финансовыми институтами в рамках постановления;</w:t>
      </w:r>
    </w:p>
    <w:bookmarkEnd w:id="177"/>
    <w:bookmarkStart w:name="z218" w:id="178"/>
    <w:p>
      <w:pPr>
        <w:spacing w:after="0"/>
        <w:ind w:left="0"/>
        <w:jc w:val="both"/>
      </w:pPr>
      <w:r>
        <w:rPr>
          <w:rFonts w:ascii="Times New Roman"/>
          <w:b w:val="false"/>
          <w:i w:val="false"/>
          <w:color w:val="000000"/>
          <w:sz w:val="28"/>
        </w:rPr>
        <w:t>
      2) уведомлять регионального координатора о возникшей потребности в перечислении средств для субсидирования предпринимателей;</w:t>
      </w:r>
    </w:p>
    <w:bookmarkEnd w:id="178"/>
    <w:bookmarkStart w:name="z219" w:id="179"/>
    <w:p>
      <w:pPr>
        <w:spacing w:after="0"/>
        <w:ind w:left="0"/>
        <w:jc w:val="both"/>
      </w:pPr>
      <w:r>
        <w:rPr>
          <w:rFonts w:ascii="Times New Roman"/>
          <w:b w:val="false"/>
          <w:i w:val="false"/>
          <w:color w:val="000000"/>
          <w:sz w:val="28"/>
        </w:rPr>
        <w:t>
      3) проводить мониторинг, предусмотренный в рамках постановления;</w:t>
      </w:r>
    </w:p>
    <w:bookmarkEnd w:id="179"/>
    <w:bookmarkStart w:name="z220" w:id="180"/>
    <w:p>
      <w:pPr>
        <w:spacing w:after="0"/>
        <w:ind w:left="0"/>
        <w:jc w:val="both"/>
      </w:pPr>
      <w:r>
        <w:rPr>
          <w:rFonts w:ascii="Times New Roman"/>
          <w:b w:val="false"/>
          <w:i w:val="false"/>
          <w:color w:val="000000"/>
          <w:sz w:val="28"/>
        </w:rPr>
        <w:t>
      4) принимать документы предпринимателя и выносить проекты на рассмотрение уполномоченного органа финансового агентства при наличии средств для субсидирования из бюджета;</w:t>
      </w:r>
    </w:p>
    <w:bookmarkEnd w:id="180"/>
    <w:bookmarkStart w:name="z221" w:id="181"/>
    <w:p>
      <w:pPr>
        <w:spacing w:after="0"/>
        <w:ind w:left="0"/>
        <w:jc w:val="both"/>
      </w:pPr>
      <w:r>
        <w:rPr>
          <w:rFonts w:ascii="Times New Roman"/>
          <w:b w:val="false"/>
          <w:i w:val="false"/>
          <w:color w:val="000000"/>
          <w:sz w:val="28"/>
        </w:rPr>
        <w:t>
      5) в рамках постановления ежемесячно/по лизингу, ежеквартально до 25 (двадцать пять) числа месяца, следующего за отчетным, направлять региональному координатору по форме отчет о субсидировании, согласно приложению 1 к настоящему договору.</w:t>
      </w:r>
    </w:p>
    <w:bookmarkEnd w:id="181"/>
    <w:bookmarkStart w:name="z222" w:id="182"/>
    <w:p>
      <w:pPr>
        <w:spacing w:after="0"/>
        <w:ind w:left="0"/>
        <w:jc w:val="both"/>
      </w:pPr>
      <w:r>
        <w:rPr>
          <w:rFonts w:ascii="Times New Roman"/>
          <w:b w:val="false"/>
          <w:i w:val="false"/>
          <w:color w:val="000000"/>
          <w:sz w:val="28"/>
        </w:rPr>
        <w:t>
      4. Региональный координатор вправе:</w:t>
      </w:r>
    </w:p>
    <w:bookmarkEnd w:id="182"/>
    <w:bookmarkStart w:name="z223" w:id="183"/>
    <w:p>
      <w:pPr>
        <w:spacing w:after="0"/>
        <w:ind w:left="0"/>
        <w:jc w:val="both"/>
      </w:pPr>
      <w:r>
        <w:rPr>
          <w:rFonts w:ascii="Times New Roman"/>
          <w:b w:val="false"/>
          <w:i w:val="false"/>
          <w:color w:val="000000"/>
          <w:sz w:val="28"/>
        </w:rPr>
        <w:t>
      1) запрашивать от финансового агентства информацию об освоении денежных средств, перечисленных на субсидирование в рамках постановления;</w:t>
      </w:r>
    </w:p>
    <w:bookmarkEnd w:id="183"/>
    <w:bookmarkStart w:name="z224" w:id="184"/>
    <w:p>
      <w:pPr>
        <w:spacing w:after="0"/>
        <w:ind w:left="0"/>
        <w:jc w:val="both"/>
      </w:pPr>
      <w:r>
        <w:rPr>
          <w:rFonts w:ascii="Times New Roman"/>
          <w:b w:val="false"/>
          <w:i w:val="false"/>
          <w:color w:val="000000"/>
          <w:sz w:val="28"/>
        </w:rPr>
        <w:t>
      2) требовать от финансового агентства целевого использования денежных средств, перечисленных на субсидирование в рамках постановления.</w:t>
      </w:r>
    </w:p>
    <w:bookmarkEnd w:id="184"/>
    <w:bookmarkStart w:name="z225" w:id="185"/>
    <w:p>
      <w:pPr>
        <w:spacing w:after="0"/>
        <w:ind w:left="0"/>
        <w:jc w:val="both"/>
      </w:pPr>
      <w:r>
        <w:rPr>
          <w:rFonts w:ascii="Times New Roman"/>
          <w:b w:val="false"/>
          <w:i w:val="false"/>
          <w:color w:val="000000"/>
          <w:sz w:val="28"/>
        </w:rPr>
        <w:t>
      5. Региональный координатор обязуется:</w:t>
      </w:r>
    </w:p>
    <w:bookmarkEnd w:id="185"/>
    <w:bookmarkStart w:name="z226" w:id="186"/>
    <w:p>
      <w:pPr>
        <w:spacing w:after="0"/>
        <w:ind w:left="0"/>
        <w:jc w:val="both"/>
      </w:pPr>
      <w:r>
        <w:rPr>
          <w:rFonts w:ascii="Times New Roman"/>
          <w:b w:val="false"/>
          <w:i w:val="false"/>
          <w:color w:val="000000"/>
          <w:sz w:val="28"/>
        </w:rPr>
        <w:t>
      1) с момента поступления средств, предусмотренных для субсидирования, в течение 10 (десять) рабочих дней перечислять финансовому агентству средства, в размере 50 % от суммы, выделенной на реализацию постановления в соответствующем финансовом году, на счета, указанные финансовым агентством, и осуществлять последующие платежи в соответствии с заявками финансового агентства;</w:t>
      </w:r>
    </w:p>
    <w:bookmarkEnd w:id="186"/>
    <w:bookmarkStart w:name="z227" w:id="187"/>
    <w:p>
      <w:pPr>
        <w:spacing w:after="0"/>
        <w:ind w:left="0"/>
        <w:jc w:val="both"/>
      </w:pPr>
      <w:r>
        <w:rPr>
          <w:rFonts w:ascii="Times New Roman"/>
          <w:b w:val="false"/>
          <w:i w:val="false"/>
          <w:color w:val="000000"/>
          <w:sz w:val="28"/>
        </w:rPr>
        <w:t>
      2) в течение 3 (три) рабочих дней после получения заявки от финансового агентства произвести перечисление средств для субсидирования финансовому агентству, предусмотренных в плане финансирования по платежам;</w:t>
      </w:r>
    </w:p>
    <w:bookmarkEnd w:id="187"/>
    <w:bookmarkStart w:name="z228" w:id="188"/>
    <w:p>
      <w:pPr>
        <w:spacing w:after="0"/>
        <w:ind w:left="0"/>
        <w:jc w:val="both"/>
      </w:pPr>
      <w:r>
        <w:rPr>
          <w:rFonts w:ascii="Times New Roman"/>
          <w:b w:val="false"/>
          <w:i w:val="false"/>
          <w:color w:val="000000"/>
          <w:sz w:val="28"/>
        </w:rPr>
        <w:t>
      3) в случае, если сумма средств для субсидирования, указанная в заявке, не предусмотрена в плане финансирования по платежам, в течение 1 (один) месяца с даты получения заявки внести изменения в план финансирования по платежам и произвести перечисление средств для субсидирования;</w:t>
      </w:r>
    </w:p>
    <w:bookmarkEnd w:id="188"/>
    <w:bookmarkStart w:name="z229" w:id="189"/>
    <w:p>
      <w:pPr>
        <w:spacing w:after="0"/>
        <w:ind w:left="0"/>
        <w:jc w:val="both"/>
      </w:pPr>
      <w:r>
        <w:rPr>
          <w:rFonts w:ascii="Times New Roman"/>
          <w:b w:val="false"/>
          <w:i w:val="false"/>
          <w:color w:val="000000"/>
          <w:sz w:val="28"/>
        </w:rPr>
        <w:t>
      4) в случае отсутствия заявки финансового агентства не осуществлять перечисление оставшихся средств, предусмотренных для субсидирования предпринимателей.</w:t>
      </w:r>
    </w:p>
    <w:bookmarkEnd w:id="189"/>
    <w:bookmarkStart w:name="z230" w:id="190"/>
    <w:p>
      <w:pPr>
        <w:spacing w:after="0"/>
        <w:ind w:left="0"/>
        <w:jc w:val="left"/>
      </w:pPr>
      <w:r>
        <w:rPr>
          <w:rFonts w:ascii="Times New Roman"/>
          <w:b/>
          <w:i w:val="false"/>
          <w:color w:val="000000"/>
        </w:rPr>
        <w:t xml:space="preserve"> 3. Ответственность Сторон</w:t>
      </w:r>
    </w:p>
    <w:bookmarkEnd w:id="190"/>
    <w:bookmarkStart w:name="z231" w:id="191"/>
    <w:p>
      <w:pPr>
        <w:spacing w:after="0"/>
        <w:ind w:left="0"/>
        <w:jc w:val="both"/>
      </w:pPr>
      <w:r>
        <w:rPr>
          <w:rFonts w:ascii="Times New Roman"/>
          <w:b w:val="false"/>
          <w:i w:val="false"/>
          <w:color w:val="000000"/>
          <w:sz w:val="28"/>
        </w:rPr>
        <w:t>
      6.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гражданским законодательством Республики Казахстан.</w:t>
      </w:r>
    </w:p>
    <w:bookmarkEnd w:id="191"/>
    <w:bookmarkStart w:name="z232" w:id="192"/>
    <w:p>
      <w:pPr>
        <w:spacing w:after="0"/>
        <w:ind w:left="0"/>
        <w:jc w:val="both"/>
      </w:pPr>
      <w:r>
        <w:rPr>
          <w:rFonts w:ascii="Times New Roman"/>
          <w:b w:val="false"/>
          <w:i w:val="false"/>
          <w:color w:val="000000"/>
          <w:sz w:val="28"/>
        </w:rPr>
        <w:t>
      7. Между региональным координатором и финансовым агентством ежеквартально в срок до 15-го числа второго месяца, следующего за отчетным кварталом, подписываются акты сверок по зачисленным средствам и объемам субсидирования в рамках настоящего договора согласно приложению 2 к настоящему договору.</w:t>
      </w:r>
    </w:p>
    <w:bookmarkEnd w:id="192"/>
    <w:bookmarkStart w:name="z233" w:id="193"/>
    <w:p>
      <w:pPr>
        <w:spacing w:after="0"/>
        <w:ind w:left="0"/>
        <w:jc w:val="both"/>
      </w:pPr>
      <w:r>
        <w:rPr>
          <w:rFonts w:ascii="Times New Roman"/>
          <w:b w:val="false"/>
          <w:i w:val="false"/>
          <w:color w:val="000000"/>
          <w:sz w:val="28"/>
        </w:rPr>
        <w:t>
      В случае необходимости акты сверок по зачисленным средствам и объемам субсидирования в рамках настоящего договора направляются в электронном формате.</w:t>
      </w:r>
    </w:p>
    <w:bookmarkEnd w:id="193"/>
    <w:bookmarkStart w:name="z234" w:id="194"/>
    <w:p>
      <w:pPr>
        <w:spacing w:after="0"/>
        <w:ind w:left="0"/>
        <w:jc w:val="left"/>
      </w:pPr>
      <w:r>
        <w:rPr>
          <w:rFonts w:ascii="Times New Roman"/>
          <w:b/>
          <w:i w:val="false"/>
          <w:color w:val="000000"/>
        </w:rPr>
        <w:t xml:space="preserve"> 4. Обстоятельства непреодолимой силы</w:t>
      </w:r>
    </w:p>
    <w:bookmarkEnd w:id="194"/>
    <w:bookmarkStart w:name="z235" w:id="195"/>
    <w:p>
      <w:pPr>
        <w:spacing w:after="0"/>
        <w:ind w:left="0"/>
        <w:jc w:val="both"/>
      </w:pPr>
      <w:r>
        <w:rPr>
          <w:rFonts w:ascii="Times New Roman"/>
          <w:b w:val="false"/>
          <w:i w:val="false"/>
          <w:color w:val="000000"/>
          <w:sz w:val="28"/>
        </w:rPr>
        <w:t>
      8. Обстоятельства непреодолимой силы – обстоятельства невозможности полного или частичного исполнения любой из Сторон обязательств по договору (стихийные явления, военные действия, обстоятельства форс-мажора).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195"/>
    <w:bookmarkStart w:name="z236" w:id="196"/>
    <w:p>
      <w:pPr>
        <w:spacing w:after="0"/>
        <w:ind w:left="0"/>
        <w:jc w:val="both"/>
      </w:pPr>
      <w:r>
        <w:rPr>
          <w:rFonts w:ascii="Times New Roman"/>
          <w:b w:val="false"/>
          <w:i w:val="false"/>
          <w:color w:val="000000"/>
          <w:sz w:val="28"/>
        </w:rPr>
        <w:t>
      9. Стороны освобождаются от ответственности за неисполнение либо ненадлежащее исполнение своих обязанностей по договору, если невозможность исполнения явилась следствием обстоятельств непреодолимой силы.</w:t>
      </w:r>
    </w:p>
    <w:bookmarkEnd w:id="196"/>
    <w:bookmarkStart w:name="z237" w:id="197"/>
    <w:p>
      <w:pPr>
        <w:spacing w:after="0"/>
        <w:ind w:left="0"/>
        <w:jc w:val="both"/>
      </w:pPr>
      <w:r>
        <w:rPr>
          <w:rFonts w:ascii="Times New Roman"/>
          <w:b w:val="false"/>
          <w:i w:val="false"/>
          <w:color w:val="000000"/>
          <w:sz w:val="28"/>
        </w:rPr>
        <w:t>
      10. При наступлении обстоятельств непреодолимой силы Сторона, для которой создалась невозможность исполнения ее обязательств по договору, своевременно, в течение 10 (десять) рабочих дней с момента наступления, извещает другие Стороны о таких обстоятельствах.</w:t>
      </w:r>
    </w:p>
    <w:bookmarkEnd w:id="197"/>
    <w:bookmarkStart w:name="z238" w:id="198"/>
    <w:p>
      <w:pPr>
        <w:spacing w:after="0"/>
        <w:ind w:left="0"/>
        <w:jc w:val="both"/>
      </w:pPr>
      <w:r>
        <w:rPr>
          <w:rFonts w:ascii="Times New Roman"/>
          <w:b w:val="false"/>
          <w:i w:val="false"/>
          <w:color w:val="000000"/>
          <w:sz w:val="28"/>
        </w:rPr>
        <w:t>
      11.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bookmarkEnd w:id="198"/>
    <w:bookmarkStart w:name="z239" w:id="199"/>
    <w:p>
      <w:pPr>
        <w:spacing w:after="0"/>
        <w:ind w:left="0"/>
        <w:jc w:val="both"/>
      </w:pPr>
      <w:r>
        <w:rPr>
          <w:rFonts w:ascii="Times New Roman"/>
          <w:b w:val="false"/>
          <w:i w:val="false"/>
          <w:color w:val="000000"/>
          <w:sz w:val="28"/>
        </w:rPr>
        <w:t>
      12. Наступление обстоятельств непреодолимой силы вызывает увеличение срока исполнения договора на период его действия.</w:t>
      </w:r>
    </w:p>
    <w:bookmarkEnd w:id="199"/>
    <w:bookmarkStart w:name="z240" w:id="200"/>
    <w:p>
      <w:pPr>
        <w:spacing w:after="0"/>
        <w:ind w:left="0"/>
        <w:jc w:val="both"/>
      </w:pPr>
      <w:r>
        <w:rPr>
          <w:rFonts w:ascii="Times New Roman"/>
          <w:b w:val="false"/>
          <w:i w:val="false"/>
          <w:color w:val="000000"/>
          <w:sz w:val="28"/>
        </w:rPr>
        <w:t>
      13. Если такие обстоятельства продолжаются более 2 (два) месяцев подряд, то каждая из Сторон вправе отказаться от дальнейшего исполнения обязательств по договору.</w:t>
      </w:r>
    </w:p>
    <w:bookmarkEnd w:id="200"/>
    <w:bookmarkStart w:name="z241" w:id="201"/>
    <w:p>
      <w:pPr>
        <w:spacing w:after="0"/>
        <w:ind w:left="0"/>
        <w:jc w:val="left"/>
      </w:pPr>
      <w:r>
        <w:rPr>
          <w:rFonts w:ascii="Times New Roman"/>
          <w:b/>
          <w:i w:val="false"/>
          <w:color w:val="000000"/>
        </w:rPr>
        <w:t xml:space="preserve"> 5. Разрешение споров</w:t>
      </w:r>
    </w:p>
    <w:bookmarkEnd w:id="201"/>
    <w:bookmarkStart w:name="z242" w:id="202"/>
    <w:p>
      <w:pPr>
        <w:spacing w:after="0"/>
        <w:ind w:left="0"/>
        <w:jc w:val="both"/>
      </w:pPr>
      <w:r>
        <w:rPr>
          <w:rFonts w:ascii="Times New Roman"/>
          <w:b w:val="false"/>
          <w:i w:val="false"/>
          <w:color w:val="000000"/>
          <w:sz w:val="28"/>
        </w:rPr>
        <w:t>
      14. Все споры и разногласия, связанные или вытекающие из договора, разрешаются путем переговоров между Сторонами. Споры, не урегулированные путем переговоров, разрешаются в судебном порядке в соответствии с гражданским законодательством Республики Казахстан.</w:t>
      </w:r>
    </w:p>
    <w:bookmarkEnd w:id="202"/>
    <w:bookmarkStart w:name="z243" w:id="203"/>
    <w:p>
      <w:pPr>
        <w:spacing w:after="0"/>
        <w:ind w:left="0"/>
        <w:jc w:val="left"/>
      </w:pPr>
      <w:r>
        <w:rPr>
          <w:rFonts w:ascii="Times New Roman"/>
          <w:b/>
          <w:i w:val="false"/>
          <w:color w:val="000000"/>
        </w:rPr>
        <w:t xml:space="preserve"> 6. Изменение условий договора</w:t>
      </w:r>
    </w:p>
    <w:bookmarkEnd w:id="203"/>
    <w:bookmarkStart w:name="z244" w:id="204"/>
    <w:p>
      <w:pPr>
        <w:spacing w:after="0"/>
        <w:ind w:left="0"/>
        <w:jc w:val="both"/>
      </w:pPr>
      <w:r>
        <w:rPr>
          <w:rFonts w:ascii="Times New Roman"/>
          <w:b w:val="false"/>
          <w:i w:val="false"/>
          <w:color w:val="000000"/>
          <w:sz w:val="28"/>
        </w:rPr>
        <w:t>
      15. Положения настоящего договора могут быть изменены и (или) дополнены в порядке, предусмотренном гражданским законодательством Республики Казахстан. Действительными и обязательными для Сторон признаются только те изменения и дополнения, которые составлены по согласию Сторон в письменной форме, подписаны уполномоченными представителями Сторон и скреплены печатью (при наличии).</w:t>
      </w:r>
    </w:p>
    <w:bookmarkEnd w:id="204"/>
    <w:bookmarkStart w:name="z245" w:id="205"/>
    <w:p>
      <w:pPr>
        <w:spacing w:after="0"/>
        <w:ind w:left="0"/>
        <w:jc w:val="left"/>
      </w:pPr>
      <w:r>
        <w:rPr>
          <w:rFonts w:ascii="Times New Roman"/>
          <w:b/>
          <w:i w:val="false"/>
          <w:color w:val="000000"/>
        </w:rPr>
        <w:t xml:space="preserve"> 7. Заключительные положения</w:t>
      </w:r>
    </w:p>
    <w:bookmarkEnd w:id="205"/>
    <w:bookmarkStart w:name="z246" w:id="206"/>
    <w:p>
      <w:pPr>
        <w:spacing w:after="0"/>
        <w:ind w:left="0"/>
        <w:jc w:val="both"/>
      </w:pPr>
      <w:r>
        <w:rPr>
          <w:rFonts w:ascii="Times New Roman"/>
          <w:b w:val="false"/>
          <w:i w:val="false"/>
          <w:color w:val="000000"/>
          <w:sz w:val="28"/>
        </w:rPr>
        <w:t>
      16. В случае изменения правового статуса Сторон все права и обязанности по договору и во исполнение договора, в том числе права и обязанности, возникшие в связи с урегулированием возникших споров и разногласий, переходят к правопреемникам Сторон.</w:t>
      </w:r>
    </w:p>
    <w:bookmarkEnd w:id="206"/>
    <w:bookmarkStart w:name="z247" w:id="207"/>
    <w:p>
      <w:pPr>
        <w:spacing w:after="0"/>
        <w:ind w:left="0"/>
        <w:jc w:val="both"/>
      </w:pPr>
      <w:r>
        <w:rPr>
          <w:rFonts w:ascii="Times New Roman"/>
          <w:b w:val="false"/>
          <w:i w:val="false"/>
          <w:color w:val="000000"/>
          <w:sz w:val="28"/>
        </w:rPr>
        <w:t>
      17. Настоящий договор представляет собой полное взаимопонимание Сторон в связи с предметом настоящего договора и заменяет собой все предыдущие письменные или устные соглашения и договоренности, имевшиеся между ними в отношении предмета договора.</w:t>
      </w:r>
    </w:p>
    <w:bookmarkEnd w:id="207"/>
    <w:bookmarkStart w:name="z248" w:id="208"/>
    <w:p>
      <w:pPr>
        <w:spacing w:after="0"/>
        <w:ind w:left="0"/>
        <w:jc w:val="both"/>
      </w:pPr>
      <w:r>
        <w:rPr>
          <w:rFonts w:ascii="Times New Roman"/>
          <w:b w:val="false"/>
          <w:i w:val="false"/>
          <w:color w:val="000000"/>
          <w:sz w:val="28"/>
        </w:rPr>
        <w:t>
      18. Настоящий договор составлен в 2 (два) идентичных экземплярах на казахском и русском языках по 1 (один) экземпляру на казахском и русском языках для каждой из Сторон, каждый из которых имеет равную юридическую силу.</w:t>
      </w:r>
    </w:p>
    <w:bookmarkEnd w:id="208"/>
    <w:bookmarkStart w:name="z249" w:id="209"/>
    <w:p>
      <w:pPr>
        <w:spacing w:after="0"/>
        <w:ind w:left="0"/>
        <w:jc w:val="both"/>
      </w:pPr>
      <w:r>
        <w:rPr>
          <w:rFonts w:ascii="Times New Roman"/>
          <w:b w:val="false"/>
          <w:i w:val="false"/>
          <w:color w:val="000000"/>
          <w:sz w:val="28"/>
        </w:rPr>
        <w:t>
      19. Настоящий договор вступает в силу со дня подписания всеми Сторонами и действует до полного выполнения Сторонами своих обязательств по договору.</w:t>
      </w:r>
    </w:p>
    <w:bookmarkEnd w:id="209"/>
    <w:bookmarkStart w:name="z250" w:id="210"/>
    <w:p>
      <w:pPr>
        <w:spacing w:after="0"/>
        <w:ind w:left="0"/>
        <w:jc w:val="both"/>
      </w:pPr>
      <w:r>
        <w:rPr>
          <w:rFonts w:ascii="Times New Roman"/>
          <w:b w:val="false"/>
          <w:i w:val="false"/>
          <w:color w:val="000000"/>
          <w:sz w:val="28"/>
        </w:rPr>
        <w:t>
      20. Во всем ином, не предусмотренном настоящим договором, Стороны руководствуются гражданским законодательством Республики Казахстан.</w:t>
      </w:r>
    </w:p>
    <w:bookmarkEnd w:id="210"/>
    <w:bookmarkStart w:name="z251" w:id="211"/>
    <w:p>
      <w:pPr>
        <w:spacing w:after="0"/>
        <w:ind w:left="0"/>
        <w:jc w:val="left"/>
      </w:pPr>
      <w:r>
        <w:rPr>
          <w:rFonts w:ascii="Times New Roman"/>
          <w:b/>
          <w:i w:val="false"/>
          <w:color w:val="000000"/>
        </w:rPr>
        <w:t xml:space="preserve"> 8. Юридические адреса, банковские реквизиты и подписи Сторон</w:t>
      </w:r>
    </w:p>
    <w:bookmarkEnd w:id="2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52" w:id="212"/>
          <w:p>
            <w:pPr>
              <w:spacing w:after="20"/>
              <w:ind w:left="20"/>
              <w:jc w:val="both"/>
            </w:pPr>
            <w:r>
              <w:rPr>
                <w:rFonts w:ascii="Times New Roman"/>
                <w:b w:val="false"/>
                <w:i w:val="false"/>
                <w:color w:val="000000"/>
                <w:sz w:val="20"/>
              </w:rPr>
              <w:t>
Региональный координатор (государственное учреждение) Республика Казахстан</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КZ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 ГУ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место</w:t>
            </w:r>
          </w:p>
          <w:p>
            <w:pPr>
              <w:spacing w:after="20"/>
              <w:ind w:left="20"/>
              <w:jc w:val="both"/>
            </w:pPr>
            <w:r>
              <w:rPr>
                <w:rFonts w:ascii="Times New Roman"/>
                <w:b w:val="false"/>
                <w:i w:val="false"/>
                <w:color w:val="000000"/>
                <w:sz w:val="20"/>
              </w:rPr>
              <w:t>
для печати (при его наличии)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61" w:id="213"/>
          <w:p>
            <w:pPr>
              <w:spacing w:after="20"/>
              <w:ind w:left="20"/>
              <w:jc w:val="both"/>
            </w:pPr>
            <w:r>
              <w:rPr>
                <w:rFonts w:ascii="Times New Roman"/>
                <w:b w:val="false"/>
                <w:i w:val="false"/>
                <w:color w:val="000000"/>
                <w:sz w:val="20"/>
              </w:rPr>
              <w:t>
Финансовое агентство акционерное общество "Фонд развития предпринимательства "Даму" Республика Казахстан</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для зачисления средств по инструменту субсидирования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КZ____________________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АО "______________________"</w:t>
            </w:r>
          </w:p>
          <w:p>
            <w:pPr>
              <w:spacing w:after="20"/>
              <w:ind w:left="20"/>
              <w:jc w:val="both"/>
            </w:pPr>
            <w:r>
              <w:rPr>
                <w:rFonts w:ascii="Times New Roman"/>
                <w:b w:val="false"/>
                <w:i w:val="false"/>
                <w:color w:val="000000"/>
                <w:sz w:val="20"/>
              </w:rPr>
              <w:t>
место для печати (при его наличии)</w:t>
            </w:r>
          </w:p>
        </w:tc>
      </w:tr>
    </w:tbl>
    <w:bookmarkStart w:name="z271" w:id="214"/>
    <w:p>
      <w:pPr>
        <w:spacing w:after="0"/>
        <w:ind w:left="0"/>
        <w:jc w:val="both"/>
      </w:pPr>
      <w:r>
        <w:rPr>
          <w:rFonts w:ascii="Times New Roman"/>
          <w:b w:val="false"/>
          <w:i w:val="false"/>
          <w:color w:val="000000"/>
          <w:sz w:val="28"/>
        </w:rPr>
        <w:t>
      ________________________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на перечисление средств</w:t>
            </w:r>
            <w:r>
              <w:br/>
            </w:r>
            <w:r>
              <w:rPr>
                <w:rFonts w:ascii="Times New Roman"/>
                <w:b w:val="false"/>
                <w:i w:val="false"/>
                <w:color w:val="000000"/>
                <w:sz w:val="20"/>
              </w:rPr>
              <w:t>для субсидирования</w:t>
            </w:r>
          </w:p>
        </w:tc>
      </w:tr>
    </w:tbl>
    <w:bookmarkStart w:name="z273" w:id="215"/>
    <w:p>
      <w:pPr>
        <w:spacing w:after="0"/>
        <w:ind w:left="0"/>
        <w:jc w:val="both"/>
      </w:pPr>
      <w:r>
        <w:rPr>
          <w:rFonts w:ascii="Times New Roman"/>
          <w:b w:val="false"/>
          <w:i w:val="false"/>
          <w:color w:val="000000"/>
          <w:sz w:val="28"/>
        </w:rPr>
        <w:t>
      Форма</w:t>
      </w:r>
    </w:p>
    <w:bookmarkEnd w:id="215"/>
    <w:bookmarkStart w:name="z274" w:id="216"/>
    <w:p>
      <w:pPr>
        <w:spacing w:after="0"/>
        <w:ind w:left="0"/>
        <w:jc w:val="left"/>
      </w:pPr>
      <w:r>
        <w:rPr>
          <w:rFonts w:ascii="Times New Roman"/>
          <w:b/>
          <w:i w:val="false"/>
          <w:color w:val="000000"/>
        </w:rPr>
        <w:t xml:space="preserve"> Отчет о субсидировании за период с ____________ по _____________ года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банка/банка развития/лизинговой компании/ микрофинансовой организации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предпринимателя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 (ДБЗ)/ договора финансового лизинга (ДФЛ) (транша)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 ДФЛ (транша)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лизинга (транша),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кредиту/лизингу (траншу)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возвращенная за период,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17"/>
    <w:p>
      <w:pPr>
        <w:spacing w:after="0"/>
        <w:ind w:left="0"/>
        <w:jc w:val="both"/>
      </w:pPr>
      <w:r>
        <w:rPr>
          <w:rFonts w:ascii="Times New Roman"/>
          <w:b w:val="false"/>
          <w:i w:val="false"/>
          <w:color w:val="000000"/>
          <w:sz w:val="28"/>
        </w:rPr>
        <w:t>
      ________________________</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на перечисление средств</w:t>
            </w:r>
            <w:r>
              <w:br/>
            </w:r>
            <w:r>
              <w:rPr>
                <w:rFonts w:ascii="Times New Roman"/>
                <w:b w:val="false"/>
                <w:i w:val="false"/>
                <w:color w:val="000000"/>
                <w:sz w:val="20"/>
              </w:rPr>
              <w:t>для субсидирования</w:t>
            </w:r>
          </w:p>
        </w:tc>
      </w:tr>
    </w:tbl>
    <w:bookmarkStart w:name="z277" w:id="218"/>
    <w:p>
      <w:pPr>
        <w:spacing w:after="0"/>
        <w:ind w:left="0"/>
        <w:jc w:val="both"/>
      </w:pPr>
      <w:r>
        <w:rPr>
          <w:rFonts w:ascii="Times New Roman"/>
          <w:b w:val="false"/>
          <w:i w:val="false"/>
          <w:color w:val="000000"/>
          <w:sz w:val="28"/>
        </w:rPr>
        <w:t>
      Форма</w:t>
      </w:r>
    </w:p>
    <w:bookmarkEnd w:id="218"/>
    <w:bookmarkStart w:name="z278" w:id="219"/>
    <w:p>
      <w:pPr>
        <w:spacing w:after="0"/>
        <w:ind w:left="0"/>
        <w:jc w:val="both"/>
      </w:pPr>
      <w:r>
        <w:rPr>
          <w:rFonts w:ascii="Times New Roman"/>
          <w:b w:val="false"/>
          <w:i w:val="false"/>
          <w:color w:val="000000"/>
          <w:sz w:val="28"/>
        </w:rPr>
        <w:t>
      Номер документа Дата составления</w:t>
      </w:r>
    </w:p>
    <w:bookmarkEnd w:id="219"/>
    <w:bookmarkStart w:name="z279" w:id="220"/>
    <w:p>
      <w:pPr>
        <w:spacing w:after="0"/>
        <w:ind w:left="0"/>
        <w:jc w:val="both"/>
      </w:pPr>
      <w:r>
        <w:rPr>
          <w:rFonts w:ascii="Times New Roman"/>
          <w:b w:val="false"/>
          <w:i w:val="false"/>
          <w:color w:val="000000"/>
          <w:sz w:val="28"/>
        </w:rPr>
        <w:t>
      Предприятие, организация</w:t>
      </w:r>
    </w:p>
    <w:bookmarkEnd w:id="220"/>
    <w:bookmarkStart w:name="z280" w:id="221"/>
    <w:p>
      <w:pPr>
        <w:spacing w:after="0"/>
        <w:ind w:left="0"/>
        <w:jc w:val="both"/>
      </w:pPr>
      <w:r>
        <w:rPr>
          <w:rFonts w:ascii="Times New Roman"/>
          <w:b w:val="false"/>
          <w:i w:val="false"/>
          <w:color w:val="000000"/>
          <w:sz w:val="28"/>
        </w:rPr>
        <w:t>
      АО "Фонд развития предпринимательства "Даму"</w:t>
      </w:r>
    </w:p>
    <w:bookmarkEnd w:id="221"/>
    <w:bookmarkStart w:name="z281" w:id="222"/>
    <w:p>
      <w:pPr>
        <w:spacing w:after="0"/>
        <w:ind w:left="0"/>
        <w:jc w:val="left"/>
      </w:pPr>
      <w:r>
        <w:rPr>
          <w:rFonts w:ascii="Times New Roman"/>
          <w:b/>
          <w:i w:val="false"/>
          <w:color w:val="000000"/>
        </w:rPr>
        <w:t xml:space="preserve"> Акт сверки по зачисленным средствам и объемам субсидирования</w:t>
      </w:r>
    </w:p>
    <w:bookmarkEnd w:id="222"/>
    <w:bookmarkStart w:name="z282" w:id="223"/>
    <w:p>
      <w:pPr>
        <w:spacing w:after="0"/>
        <w:ind w:left="0"/>
        <w:jc w:val="both"/>
      </w:pPr>
      <w:r>
        <w:rPr>
          <w:rFonts w:ascii="Times New Roman"/>
          <w:b w:val="false"/>
          <w:i w:val="false"/>
          <w:color w:val="000000"/>
          <w:sz w:val="28"/>
        </w:rPr>
        <w:t>
      Мы, ниже подписавшиеся:</w:t>
      </w:r>
    </w:p>
    <w:bookmarkEnd w:id="223"/>
    <w:p>
      <w:pPr>
        <w:spacing w:after="0"/>
        <w:ind w:left="0"/>
        <w:jc w:val="both"/>
      </w:pPr>
      <w:bookmarkStart w:name="z283" w:id="224"/>
      <w:r>
        <w:rPr>
          <w:rFonts w:ascii="Times New Roman"/>
          <w:b w:val="false"/>
          <w:i w:val="false"/>
          <w:color w:val="000000"/>
          <w:sz w:val="28"/>
        </w:rPr>
        <w:t>
      АО "Фонд развития предпринимательства "Даму" в лице ________________________</w:t>
      </w:r>
    </w:p>
    <w:bookmarkEnd w:id="224"/>
    <w:p>
      <w:pPr>
        <w:spacing w:after="0"/>
        <w:ind w:left="0"/>
        <w:jc w:val="both"/>
      </w:pPr>
      <w:r>
        <w:rPr>
          <w:rFonts w:ascii="Times New Roman"/>
          <w:b w:val="false"/>
          <w:i w:val="false"/>
          <w:color w:val="000000"/>
          <w:sz w:val="28"/>
        </w:rPr>
        <w:t>с одной стороны, и _______________________________________________________________</w:t>
      </w:r>
    </w:p>
    <w:p>
      <w:pPr>
        <w:spacing w:after="0"/>
        <w:ind w:left="0"/>
        <w:jc w:val="both"/>
      </w:pPr>
      <w:r>
        <w:rPr>
          <w:rFonts w:ascii="Times New Roman"/>
          <w:b w:val="false"/>
          <w:i w:val="false"/>
          <w:color w:val="000000"/>
          <w:sz w:val="28"/>
        </w:rPr>
        <w:t xml:space="preserve">                               (наименование регионального координатора) </w:t>
      </w:r>
    </w:p>
    <w:p>
      <w:pPr>
        <w:spacing w:after="0"/>
        <w:ind w:left="0"/>
        <w:jc w:val="both"/>
      </w:pPr>
      <w:r>
        <w:rPr>
          <w:rFonts w:ascii="Times New Roman"/>
          <w:b w:val="false"/>
          <w:i w:val="false"/>
          <w:color w:val="000000"/>
          <w:sz w:val="28"/>
        </w:rPr>
        <w:t xml:space="preserve">в лице ___________________________________с другой стороны, составили настоящий акт </w:t>
      </w:r>
    </w:p>
    <w:p>
      <w:pPr>
        <w:spacing w:after="0"/>
        <w:ind w:left="0"/>
        <w:jc w:val="both"/>
      </w:pPr>
      <w:r>
        <w:rPr>
          <w:rFonts w:ascii="Times New Roman"/>
          <w:b w:val="false"/>
          <w:i w:val="false"/>
          <w:color w:val="000000"/>
          <w:sz w:val="28"/>
        </w:rPr>
        <w:t xml:space="preserve">в том, что произвели  сверку по зачисленным средствам и объемам субсидирования в рамках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(наименование программы)  </w:t>
      </w:r>
    </w:p>
    <w:p>
      <w:pPr>
        <w:spacing w:after="0"/>
        <w:ind w:left="0"/>
        <w:jc w:val="both"/>
      </w:pPr>
      <w:r>
        <w:rPr>
          <w:rFonts w:ascii="Times New Roman"/>
          <w:b w:val="false"/>
          <w:i w:val="false"/>
          <w:color w:val="000000"/>
          <w:sz w:val="28"/>
        </w:rPr>
        <w:t>по состоянию на ___ 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 (за счет средств _______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регионального координатора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___ ______20___года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20__–__.__.20__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 в рамках __________ (наименование программы) за счет средств _______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местного исполнительного органа (МИО) средств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обороты за ___ квартал 20___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______20___года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5"/>
          <w:p>
            <w:pPr>
              <w:spacing w:after="20"/>
              <w:ind w:left="20"/>
              <w:jc w:val="both"/>
            </w:pPr>
            <w:r>
              <w:rPr>
                <w:rFonts w:ascii="Times New Roman"/>
                <w:b w:val="false"/>
                <w:i w:val="false"/>
                <w:color w:val="000000"/>
                <w:sz w:val="20"/>
              </w:rPr>
              <w:t>
Должность _____________/Ф.И.О.</w:t>
            </w:r>
          </w:p>
          <w:bookmarkEnd w:id="225"/>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6"/>
          <w:p>
            <w:pPr>
              <w:spacing w:after="20"/>
              <w:ind w:left="20"/>
              <w:jc w:val="both"/>
            </w:pPr>
            <w:r>
              <w:rPr>
                <w:rFonts w:ascii="Times New Roman"/>
                <w:b w:val="false"/>
                <w:i w:val="false"/>
                <w:color w:val="000000"/>
                <w:sz w:val="20"/>
              </w:rPr>
              <w:t>
Должность ___________/Ф.И.О.</w:t>
            </w:r>
          </w:p>
          <w:bookmarkEnd w:id="226"/>
          <w:p>
            <w:pPr>
              <w:spacing w:after="20"/>
              <w:ind w:left="20"/>
              <w:jc w:val="both"/>
            </w:pPr>
            <w:r>
              <w:rPr>
                <w:rFonts w:ascii="Times New Roman"/>
                <w:b w:val="false"/>
                <w:i w:val="false"/>
                <w:color w:val="000000"/>
                <w:sz w:val="20"/>
              </w:rPr>
              <w:t>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7"/>
          <w:p>
            <w:pPr>
              <w:spacing w:after="20"/>
              <w:ind w:left="20"/>
              <w:jc w:val="both"/>
            </w:pPr>
            <w:r>
              <w:rPr>
                <w:rFonts w:ascii="Times New Roman"/>
                <w:b w:val="false"/>
                <w:i w:val="false"/>
                <w:color w:val="000000"/>
                <w:sz w:val="20"/>
              </w:rPr>
              <w:t>
Должность ____________/Ф.И.О.</w:t>
            </w:r>
          </w:p>
          <w:bookmarkEnd w:id="227"/>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8"/>
          <w:p>
            <w:pPr>
              <w:spacing w:after="20"/>
              <w:ind w:left="20"/>
              <w:jc w:val="both"/>
            </w:pPr>
            <w:r>
              <w:rPr>
                <w:rFonts w:ascii="Times New Roman"/>
                <w:b w:val="false"/>
                <w:i w:val="false"/>
                <w:color w:val="000000"/>
                <w:sz w:val="20"/>
              </w:rPr>
              <w:t>
Должность ___________/Ф.И.О.</w:t>
            </w:r>
          </w:p>
          <w:bookmarkEnd w:id="228"/>
          <w:p>
            <w:pPr>
              <w:spacing w:after="20"/>
              <w:ind w:left="20"/>
              <w:jc w:val="both"/>
            </w:pPr>
            <w:r>
              <w:rPr>
                <w:rFonts w:ascii="Times New Roman"/>
                <w:b w:val="false"/>
                <w:i w:val="false"/>
                <w:color w:val="000000"/>
                <w:sz w:val="20"/>
              </w:rPr>
              <w:t>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9"/>
          <w:p>
            <w:pPr>
              <w:spacing w:after="20"/>
              <w:ind w:left="20"/>
              <w:jc w:val="both"/>
            </w:pPr>
            <w:r>
              <w:rPr>
                <w:rFonts w:ascii="Times New Roman"/>
                <w:b w:val="false"/>
                <w:i w:val="false"/>
                <w:color w:val="000000"/>
                <w:sz w:val="20"/>
              </w:rPr>
              <w:t>
Должность ____________/Ф.И.О.</w:t>
            </w:r>
          </w:p>
          <w:bookmarkEnd w:id="229"/>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0"/>
          <w:p>
            <w:pPr>
              <w:spacing w:after="20"/>
              <w:ind w:left="20"/>
              <w:jc w:val="both"/>
            </w:pPr>
            <w:r>
              <w:rPr>
                <w:rFonts w:ascii="Times New Roman"/>
                <w:b w:val="false"/>
                <w:i w:val="false"/>
                <w:color w:val="000000"/>
                <w:sz w:val="20"/>
              </w:rPr>
              <w:t>
Должность ___________/Ф.И.О.</w:t>
            </w:r>
          </w:p>
          <w:bookmarkEnd w:id="230"/>
          <w:p>
            <w:pPr>
              <w:spacing w:after="20"/>
              <w:ind w:left="20"/>
              <w:jc w:val="both"/>
            </w:pPr>
            <w:r>
              <w:rPr>
                <w:rFonts w:ascii="Times New Roman"/>
                <w:b w:val="false"/>
                <w:i w:val="false"/>
                <w:color w:val="000000"/>
                <w:sz w:val="20"/>
              </w:rPr>
              <w:t>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1"/>
          <w:p>
            <w:pPr>
              <w:spacing w:after="20"/>
              <w:ind w:left="20"/>
              <w:jc w:val="both"/>
            </w:pPr>
            <w:r>
              <w:rPr>
                <w:rFonts w:ascii="Times New Roman"/>
                <w:b w:val="false"/>
                <w:i w:val="false"/>
                <w:color w:val="000000"/>
                <w:sz w:val="20"/>
              </w:rPr>
              <w:t>
Должность _____________/Ф.И.О.</w:t>
            </w:r>
          </w:p>
          <w:bookmarkEnd w:id="231"/>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2"/>
          <w:p>
            <w:pPr>
              <w:spacing w:after="20"/>
              <w:ind w:left="20"/>
              <w:jc w:val="both"/>
            </w:pPr>
            <w:r>
              <w:rPr>
                <w:rFonts w:ascii="Times New Roman"/>
                <w:b w:val="false"/>
                <w:i w:val="false"/>
                <w:color w:val="000000"/>
                <w:sz w:val="20"/>
              </w:rPr>
              <w:t>
Должность ___________/Ф.И.О.</w:t>
            </w:r>
          </w:p>
          <w:bookmarkEnd w:id="232"/>
          <w:p>
            <w:pPr>
              <w:spacing w:after="20"/>
              <w:ind w:left="20"/>
              <w:jc w:val="both"/>
            </w:pPr>
            <w:r>
              <w:rPr>
                <w:rFonts w:ascii="Times New Roman"/>
                <w:b w:val="false"/>
                <w:i w:val="false"/>
                <w:color w:val="000000"/>
                <w:sz w:val="20"/>
              </w:rPr>
              <w:t>
(при его наличии)</w:t>
            </w:r>
          </w:p>
        </w:tc>
      </w:tr>
    </w:tbl>
    <w:bookmarkStart w:name="z292" w:id="233"/>
    <w:p>
      <w:pPr>
        <w:spacing w:after="0"/>
        <w:ind w:left="0"/>
        <w:jc w:val="both"/>
      </w:pPr>
      <w:r>
        <w:rPr>
          <w:rFonts w:ascii="Times New Roman"/>
          <w:b w:val="false"/>
          <w:i w:val="false"/>
          <w:color w:val="000000"/>
          <w:sz w:val="28"/>
        </w:rPr>
        <w:t>
      ________________________</w:t>
      </w:r>
    </w:p>
    <w:bookmarkEnd w:id="233"/>
    <w:bookmarkStart w:name="z293" w:id="234"/>
    <w:p>
      <w:pPr>
        <w:spacing w:after="0"/>
        <w:ind w:left="0"/>
        <w:jc w:val="left"/>
      </w:pPr>
      <w:r>
        <w:rPr>
          <w:rFonts w:ascii="Times New Roman"/>
          <w:b/>
          <w:i w:val="false"/>
          <w:color w:val="000000"/>
        </w:rPr>
        <w:t xml:space="preserve"> Расшифровка к акту сверки по зачисленным средствам и объемам субсидирования</w:t>
      </w:r>
    </w:p>
    <w:bookmarkEnd w:id="234"/>
    <w:bookmarkStart w:name="z294" w:id="235"/>
    <w:p>
      <w:pPr>
        <w:spacing w:after="0"/>
        <w:ind w:left="0"/>
        <w:jc w:val="both"/>
      </w:pPr>
      <w:r>
        <w:rPr>
          <w:rFonts w:ascii="Times New Roman"/>
          <w:b w:val="false"/>
          <w:i w:val="false"/>
          <w:color w:val="000000"/>
          <w:sz w:val="28"/>
        </w:rPr>
        <w:t>
      Номер документа Дата составления</w:t>
      </w:r>
    </w:p>
    <w:bookmarkEnd w:id="235"/>
    <w:bookmarkStart w:name="z295" w:id="236"/>
    <w:p>
      <w:pPr>
        <w:spacing w:after="0"/>
        <w:ind w:left="0"/>
        <w:jc w:val="both"/>
      </w:pPr>
      <w:r>
        <w:rPr>
          <w:rFonts w:ascii="Times New Roman"/>
          <w:b w:val="false"/>
          <w:i w:val="false"/>
          <w:color w:val="000000"/>
          <w:sz w:val="28"/>
        </w:rPr>
        <w:t>
      Предприятие, организация</w:t>
      </w:r>
    </w:p>
    <w:bookmarkEnd w:id="236"/>
    <w:bookmarkStart w:name="z296" w:id="237"/>
    <w:p>
      <w:pPr>
        <w:spacing w:after="0"/>
        <w:ind w:left="0"/>
        <w:jc w:val="both"/>
      </w:pPr>
      <w:r>
        <w:rPr>
          <w:rFonts w:ascii="Times New Roman"/>
          <w:b w:val="false"/>
          <w:i w:val="false"/>
          <w:color w:val="000000"/>
          <w:sz w:val="28"/>
        </w:rPr>
        <w:t>
      АО "Фонд развития предпринимательства "Даму"</w:t>
      </w:r>
    </w:p>
    <w:bookmarkEnd w:id="237"/>
    <w:bookmarkStart w:name="z297" w:id="238"/>
    <w:p>
      <w:pPr>
        <w:spacing w:after="0"/>
        <w:ind w:left="0"/>
        <w:jc w:val="left"/>
      </w:pPr>
      <w:r>
        <w:rPr>
          <w:rFonts w:ascii="Times New Roman"/>
          <w:b/>
          <w:i w:val="false"/>
          <w:color w:val="000000"/>
        </w:rPr>
        <w:t xml:space="preserve"> Расшифровка к акту сверки по зачисленным средствам и объемам субсидирования с __ ______ 20__ года по __ ______ 20__ года (наименование источника финансирования)</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заемщика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направление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 (ДС)/графика к договору присоединения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ДС/графика к договору присоединения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распоряжения на перечисление/возврат субсидий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распоряжения на перечисление/возврат субсидий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 (за счет средств _______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регионального координатора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___ ______20___года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местного исполнительного органа(МИО)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банк второго уровня (БВУ)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БВУ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обороты за ___ квартал 20___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___ ______20___года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39"/>
    <w:p>
      <w:pPr>
        <w:spacing w:after="0"/>
        <w:ind w:left="0"/>
        <w:jc w:val="both"/>
      </w:pPr>
      <w:r>
        <w:rPr>
          <w:rFonts w:ascii="Times New Roman"/>
          <w:b w:val="false"/>
          <w:i w:val="false"/>
          <w:color w:val="000000"/>
          <w:sz w:val="28"/>
        </w:rPr>
        <w:t>
      Примечание:</w:t>
      </w:r>
    </w:p>
    <w:bookmarkEnd w:id="239"/>
    <w:bookmarkStart w:name="z299" w:id="240"/>
    <w:p>
      <w:pPr>
        <w:spacing w:after="0"/>
        <w:ind w:left="0"/>
        <w:jc w:val="both"/>
      </w:pPr>
      <w:r>
        <w:rPr>
          <w:rFonts w:ascii="Times New Roman"/>
          <w:b w:val="false"/>
          <w:i w:val="false"/>
          <w:color w:val="000000"/>
          <w:sz w:val="28"/>
        </w:rPr>
        <w:t>
      По состоянию на "___"______ 20__ года _______________ (наименование регионального координатора) зачислены в АО "Фонд развития предпринимательства "Даму" средства из __________ (наименование источника финансирования) в размере ______ (сумма прописью) тенге ___ тиын.</w:t>
      </w:r>
    </w:p>
    <w:bookmarkEnd w:id="240"/>
    <w:bookmarkStart w:name="z300" w:id="241"/>
    <w:p>
      <w:pPr>
        <w:spacing w:after="0"/>
        <w:ind w:left="0"/>
        <w:jc w:val="both"/>
      </w:pPr>
      <w:r>
        <w:rPr>
          <w:rFonts w:ascii="Times New Roman"/>
          <w:b w:val="false"/>
          <w:i w:val="false"/>
          <w:color w:val="000000"/>
          <w:sz w:val="28"/>
        </w:rPr>
        <w:t>
      По состоянию на "___"______ 20__ года АО "Фонд развития предпринимательства "Даму" произвел возврат средств _____________ (наименование источника финансирования) в _______________ (наименование регионального координатора) в размере ______ (сумма прописью) тенге ___ тиын.</w:t>
      </w:r>
    </w:p>
    <w:bookmarkEnd w:id="241"/>
    <w:bookmarkStart w:name="z301" w:id="242"/>
    <w:p>
      <w:pPr>
        <w:spacing w:after="0"/>
        <w:ind w:left="0"/>
        <w:jc w:val="both"/>
      </w:pPr>
      <w:r>
        <w:rPr>
          <w:rFonts w:ascii="Times New Roman"/>
          <w:b w:val="false"/>
          <w:i w:val="false"/>
          <w:color w:val="000000"/>
          <w:sz w:val="28"/>
        </w:rPr>
        <w:t>
      По состоянию на "___"______ 20__ года АО "Фонд развития предпринимательства "Даму" произвел возврат субсидий с БВУ в размере ______ (сумма прописью) тенге ___ тиын, в том числе ранее выплаченных:</w:t>
      </w:r>
    </w:p>
    <w:bookmarkEnd w:id="242"/>
    <w:bookmarkStart w:name="z302" w:id="243"/>
    <w:p>
      <w:pPr>
        <w:spacing w:after="0"/>
        <w:ind w:left="0"/>
        <w:jc w:val="both"/>
      </w:pPr>
      <w:r>
        <w:rPr>
          <w:rFonts w:ascii="Times New Roman"/>
          <w:b w:val="false"/>
          <w:i w:val="false"/>
          <w:color w:val="000000"/>
          <w:sz w:val="28"/>
        </w:rPr>
        <w:t>
      за счет средств ________ (наименование источника финансирования):</w:t>
      </w:r>
    </w:p>
    <w:bookmarkEnd w:id="243"/>
    <w:bookmarkStart w:name="z303" w:id="244"/>
    <w:p>
      <w:pPr>
        <w:spacing w:after="0"/>
        <w:ind w:left="0"/>
        <w:jc w:val="both"/>
      </w:pPr>
      <w:r>
        <w:rPr>
          <w:rFonts w:ascii="Times New Roman"/>
          <w:b w:val="false"/>
          <w:i w:val="false"/>
          <w:color w:val="000000"/>
          <w:sz w:val="28"/>
        </w:rPr>
        <w:t>
      всего возвращено: ___________ .</w:t>
      </w:r>
    </w:p>
    <w:bookmarkEnd w:id="244"/>
    <w:bookmarkStart w:name="z304" w:id="245"/>
    <w:p>
      <w:pPr>
        <w:spacing w:after="0"/>
        <w:ind w:left="0"/>
        <w:jc w:val="both"/>
      </w:pPr>
      <w:r>
        <w:rPr>
          <w:rFonts w:ascii="Times New Roman"/>
          <w:b w:val="false"/>
          <w:i w:val="false"/>
          <w:color w:val="000000"/>
          <w:sz w:val="28"/>
        </w:rPr>
        <w:t>
      По состоянию на "___"______ 20__ года АО "Фонд развития предпринимательства "Даму" перечислил субсидии в БВУ в размере ______ (сумма прописью) тенге ___ тиын, в том числе:</w:t>
      </w:r>
    </w:p>
    <w:bookmarkEnd w:id="245"/>
    <w:bookmarkStart w:name="z305" w:id="246"/>
    <w:p>
      <w:pPr>
        <w:spacing w:after="0"/>
        <w:ind w:left="0"/>
        <w:jc w:val="both"/>
      </w:pPr>
      <w:r>
        <w:rPr>
          <w:rFonts w:ascii="Times New Roman"/>
          <w:b w:val="false"/>
          <w:i w:val="false"/>
          <w:color w:val="000000"/>
          <w:sz w:val="28"/>
        </w:rPr>
        <w:t>
      за счет средств _________ (наименование источника финансирования):</w:t>
      </w:r>
    </w:p>
    <w:bookmarkEnd w:id="246"/>
    <w:bookmarkStart w:name="z306" w:id="247"/>
    <w:p>
      <w:pPr>
        <w:spacing w:after="0"/>
        <w:ind w:left="0"/>
        <w:jc w:val="both"/>
      </w:pPr>
      <w:r>
        <w:rPr>
          <w:rFonts w:ascii="Times New Roman"/>
          <w:b w:val="false"/>
          <w:i w:val="false"/>
          <w:color w:val="000000"/>
          <w:sz w:val="28"/>
        </w:rPr>
        <w:t>
      всего перечислено: ___________ .</w:t>
      </w:r>
    </w:p>
    <w:bookmarkEnd w:id="247"/>
    <w:bookmarkStart w:name="z307" w:id="248"/>
    <w:p>
      <w:pPr>
        <w:spacing w:after="0"/>
        <w:ind w:left="0"/>
        <w:jc w:val="both"/>
      </w:pPr>
      <w:r>
        <w:rPr>
          <w:rFonts w:ascii="Times New Roman"/>
          <w:b w:val="false"/>
          <w:i w:val="false"/>
          <w:color w:val="000000"/>
          <w:sz w:val="28"/>
        </w:rPr>
        <w:t>
      По состоянию на "___"______ 20__ года остаток средств на текущем счете АО "Фонд развития предпринимательства "Даму" составляет ______ (сумма прописью) тенге ___ тиын, в том числе:</w:t>
      </w:r>
    </w:p>
    <w:bookmarkEnd w:id="248"/>
    <w:bookmarkStart w:name="z308" w:id="249"/>
    <w:p>
      <w:pPr>
        <w:spacing w:after="0"/>
        <w:ind w:left="0"/>
        <w:jc w:val="both"/>
      </w:pPr>
      <w:r>
        <w:rPr>
          <w:rFonts w:ascii="Times New Roman"/>
          <w:b w:val="false"/>
          <w:i w:val="false"/>
          <w:color w:val="000000"/>
          <w:sz w:val="28"/>
        </w:rPr>
        <w:t>
      из средств __________ (наименование источника финансирования):</w:t>
      </w:r>
    </w:p>
    <w:bookmarkEnd w:id="249"/>
    <w:bookmarkStart w:name="z309" w:id="250"/>
    <w:p>
      <w:pPr>
        <w:spacing w:after="0"/>
        <w:ind w:left="0"/>
        <w:jc w:val="both"/>
      </w:pPr>
      <w:r>
        <w:rPr>
          <w:rFonts w:ascii="Times New Roman"/>
          <w:b w:val="false"/>
          <w:i w:val="false"/>
          <w:color w:val="000000"/>
          <w:sz w:val="28"/>
        </w:rPr>
        <w:t>
      всего: __________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___________/Ф.И.О. (при его наличии)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___________/Ф.И.О. (при его наличии)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___________/Ф.И.О. (при его наличии)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___________/Ф.И.О. (при его наличии)</w:t>
            </w:r>
          </w:p>
        </w:tc>
      </w:tr>
    </w:tbl>
    <w:bookmarkStart w:name="z310" w:id="251"/>
    <w:p>
      <w:pPr>
        <w:spacing w:after="0"/>
        <w:ind w:left="0"/>
        <w:jc w:val="both"/>
      </w:pPr>
      <w:r>
        <w:rPr>
          <w:rFonts w:ascii="Times New Roman"/>
          <w:b w:val="false"/>
          <w:i w:val="false"/>
          <w:color w:val="000000"/>
          <w:sz w:val="28"/>
        </w:rPr>
        <w:t>
      ________________________</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2026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гарантий в рамках</w:t>
            </w:r>
            <w:r>
              <w:br/>
            </w:r>
            <w:r>
              <w:rPr>
                <w:rFonts w:ascii="Times New Roman"/>
                <w:b w:val="false"/>
                <w:i w:val="false"/>
                <w:color w:val="000000"/>
                <w:sz w:val="20"/>
              </w:rPr>
              <w:t xml:space="preserve">гарантийных фондов </w:t>
            </w:r>
          </w:p>
        </w:tc>
      </w:tr>
    </w:tbl>
    <w:bookmarkStart w:name="z313" w:id="252"/>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Обрабатывающая промышленность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314" w:id="253"/>
    <w:p>
      <w:pPr>
        <w:spacing w:after="0"/>
        <w:ind w:left="0"/>
        <w:jc w:val="both"/>
      </w:pPr>
      <w:r>
        <w:rPr>
          <w:rFonts w:ascii="Times New Roman"/>
          <w:b w:val="false"/>
          <w:i w:val="false"/>
          <w:color w:val="000000"/>
          <w:sz w:val="28"/>
        </w:rPr>
        <w:t>
      *за исключением производства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253"/>
    <w:bookmarkStart w:name="z315" w:id="254"/>
    <w:p>
      <w:pPr>
        <w:spacing w:after="0"/>
        <w:ind w:left="0"/>
        <w:jc w:val="both"/>
      </w:pPr>
      <w:r>
        <w:rPr>
          <w:rFonts w:ascii="Times New Roman"/>
          <w:b w:val="false"/>
          <w:i w:val="false"/>
          <w:color w:val="000000"/>
          <w:sz w:val="28"/>
        </w:rPr>
        <w:t>
      **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bookmarkEnd w:id="254"/>
    <w:bookmarkStart w:name="z316" w:id="255"/>
    <w:p>
      <w:pPr>
        <w:spacing w:after="0"/>
        <w:ind w:left="0"/>
        <w:jc w:val="both"/>
      </w:pPr>
      <w:r>
        <w:rPr>
          <w:rFonts w:ascii="Times New Roman"/>
          <w:b w:val="false"/>
          <w:i w:val="false"/>
          <w:color w:val="000000"/>
          <w:sz w:val="28"/>
        </w:rPr>
        <w:t>
      *** за исключением апартаментов, квартир и жилых домов;</w:t>
      </w:r>
    </w:p>
    <w:bookmarkEnd w:id="255"/>
    <w:bookmarkStart w:name="z317" w:id="256"/>
    <w:p>
      <w:pPr>
        <w:spacing w:after="0"/>
        <w:ind w:left="0"/>
        <w:jc w:val="both"/>
      </w:pPr>
      <w:r>
        <w:rPr>
          <w:rFonts w:ascii="Times New Roman"/>
          <w:b w:val="false"/>
          <w:i w:val="false"/>
          <w:color w:val="000000"/>
          <w:sz w:val="28"/>
        </w:rPr>
        <w:t>
      **** данный ОКЭД предусматривает аренду складских помещений и складских площадок;</w:t>
      </w:r>
    </w:p>
    <w:bookmarkEnd w:id="256"/>
    <w:bookmarkStart w:name="z318" w:id="257"/>
    <w:p>
      <w:pPr>
        <w:spacing w:after="0"/>
        <w:ind w:left="0"/>
        <w:jc w:val="both"/>
      </w:pPr>
      <w:r>
        <w:rPr>
          <w:rFonts w:ascii="Times New Roman"/>
          <w:b w:val="false"/>
          <w:i w:val="false"/>
          <w:color w:val="000000"/>
          <w:sz w:val="28"/>
        </w:rPr>
        <w:t>
      ***** за исключением дискотек и караоке.</w:t>
      </w:r>
    </w:p>
    <w:bookmarkEnd w:id="257"/>
    <w:bookmarkStart w:name="z319" w:id="258"/>
    <w:p>
      <w:pPr>
        <w:spacing w:after="0"/>
        <w:ind w:left="0"/>
        <w:jc w:val="both"/>
      </w:pPr>
      <w:r>
        <w:rPr>
          <w:rFonts w:ascii="Times New Roman"/>
          <w:b w:val="false"/>
          <w:i w:val="false"/>
          <w:color w:val="000000"/>
          <w:sz w:val="28"/>
        </w:rPr>
        <w:t>
      ______________________</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