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b4fa" w14:textId="040b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2025 года № 1162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дополнение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2025 года № 1162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ведомств, дополнить строкой, порядковый номер 3-1, следующего содержания: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Акционерное общество "Финансовый центр".".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науки и высшего образования Республики Казахстан, утвержденном указанным постановлением: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лиц, права владения и пользования государственными пакетами акций и долями участия которых переданы Министерству науки и высшего образования Республики Казахстан, строку, порядковый номер 2, исключить.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581 "Некоторые вопросы Министерства просвещения Республики Казахстан":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просвещения Республики Казахстан, утвержденном указанным постановлением: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Министерства, строку, порядковый номер 6, исключить.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