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025" w14:textId="a542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2025 года № 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2027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1093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108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материальных ценностей государственного материального резерва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материальных ценностей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учета материальных ценностей государственного материального резерва.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материальный резерв (далее – государственный резерв)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утилизированные товары – товары, полученные после технологической переработки материальных ценностей государственного материального резерва;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учетные документы (далее – первичные документы) – документальное свидетельство как на бумажном, так и электронном носителе факта совершения операции или события и права на ее совершение, на основании которого ведется бухгалтерский учет;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учет – упорядоченная система сбора, регистрации и обобщения информации об операциях государственных учреждений, регламентированная бюджетным законодательством Республики Казахстан и учетной политикой;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складской учет – количественно-суммовой учет материальных ценностей, находящихся на хранении на складах пунктов хранения, подведомственной организации или организаций, которым установлены мобилизационные заказы;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на договорной основе формирование и хранение материальных ценностей государственного материального резерва;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пункты хранения материальных ценностей государственного материального резерва (далее – пункты хранения) и организации, которым установлены мобилизационные заказы, – юридические лица, осуществляющие на договорной основе хранение материальных ценностей государственного материального резерва и оказание услуг, связанных с хранением;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инвентаризация материальных ценностей государственного материального резерва, хранящихся в пунктах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организаций, которым установлены мобилизационные заказы, (далее – инвентаризация) – проверка соответствия фактического наличия материальных ценностей данным бухгалтерского учета;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закладка материальных ценностей в государственный материальный резерв (далее – закладка) – принятие материальных ценностей для хранения в государственном материальном резерве;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материальных ценностей из государственного материального резерва – изъятие материальных ценностей из государственного материального резерва в порядке освежения, заимствования, разбронирования;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перемещение материальных ценностей государственного материального резерва – транспортировка материальных ценностей из одного пункта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или организаций, которым установлены мобилизационные заказы, в другой пункт хранения материальных ценностей государственного материального резерва, подведомственную организацию системы государственного резерва или организаций, которым установлены мобилизационные заказы, включая погрузку и разгрузку материальных ценностей.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и снятия с учета материальных ценностей государственного резерва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материальных ценностей государственного резерва осуществляется в целях обеспечения количественной и качественной сохранности материальных ценностей государственного резерва.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учет наличия, закладки, выпуска, списания, перемещения, передачи на баланс другим государственным органам, подведомственной организации материальных ценностей государственного резерва.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Материальные ценности государственного резерва отражаются в бухгалтерском и складском учете ведомства или центрального исполнительного органа, государственного органа, непосредственно подчиненного и подотчетного Президенту Республики Казахстан, выполняющего мобилизационное задание (далее – государственный орган, выполняющий мобилизационное задание) по цене закладки, осуществляется бухгалтерский учет при поставке, выпуске, списании, перемещении, передаче на баланс другим государственным органам, подведомственной организации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резерва, утвержденной приказом Министра национальной экономики Республики Казахстан от 3 сентября 2015 года № 630 (зарегистрирован в реестре государственной регистрации нормативных правовых актов за № 12150) (далее – Инструкция), по согласованию с уполномоченным органом по исполнению бюджета, а также представляется финансовая отчетность в уполномоченный орган по исполнению бюджета в соответствии с утвержденными формами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утвержденными приказом исполняющего обязанностями Министра финансов Республики Казахстан от 15 мая 2025 года № 230 (далее – Правила составления и представления финансовой отчетности).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Утилизированные товары отражаются в бухгалтерском учете ведомства, государственного органа, выполняющего мобилизационное задание, по цене, указанной в отчете об оценке, предоставленном поставщиком услуг утилизации материальных ценностей государственного резерва. Бухгалтерский учет при реализации утилизированных товаров осуществляется в соответствии с Инструкцией по согласованию с уполномоченным органом по исполнению бюджета, и представляется финансовая отчетность в уполномоченный орган по исполнению бюджета в соответствии с формами и Правилами составления и представления финансовой отчетности.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государственный орган, выполняющий мобилизационное задание, обеспечивают учет и контроль за качественной и количественной сохранностью материальных ценностей государственного резерва.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ответственными за хранение материальных ценностей в пунктах хранения, подведомственных организациях или организациях, которым установлены мобилизационные заказы, заключается письменный договор о полной материальной ответственности в соответствии с типовым договором по хранению материальных ценностей государственного материального резерва и оказанию услуг, связанных с хранением,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июля 2025 года № 300 (зарегистрирован в реестре государственной регистрации нормативных правовых актов за № 36663).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хранения, подведомственной организации и организациях, которым установлены мобилизационные заказы,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деятельности, осуществляемой ими.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пунктах хранения, подведомственной организации и организациях, которым установлены мобилизационные заказы, ведутся складской учет на складе (складах) и бухгалтерский учет бухгалтерской службой. Бухгалтерская служба в пунктах хранения, подведомственной организации и организациях, которым установлены мобилизационные заказы, систематически осуществляет контроль за поступлением и расходованием материальных ценностей, находящихся на складе, а также сверяет свои записи по учету материальных ценностей с записями, ведущимися на складе.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Материальные ценности, за исключением перемещенных, при закладке в пункты хранения, подведомственную организацию и организацию, которым установлены мобилизационные заказы, ставятся на учет. При этом закладка осуществляется на основании акта закладки по форме, согласно приложению 1 к настоящим Правилам, и акта приема-передачи по форме согласно приложению 2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закладки,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наличии), и один экземпляр актов за 5 (пять) рабочих дней направляется в ведомство, государственный орган, выполняющий мобилизационное задание, для постановки на учет материальных ценностей государственного резерва.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Утилизированные товары при приеме в пункты хранения, подведомственную организацию и организацию, которым установлены мобилизационные заказы, для последующей реализации ставятся на бухгалтерский учет ведомства, государственного органа, выполняющего мобилизационное задание, на основании акта приема-передачи по форме согласно приложению 2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Ведомство, государственные органы, выполняющие мобилизационное задание, рассматривают акты, предусмотренные пунктами 10 или 11 настоящих Правил, и за 5 (пять) рабочих дней со дня их получения осуществляет постановку материальных ценностей на учет в государственный резерв и бухгалтерский учет, постановку утилизированных товаров на бухгалтерский учет либо возвращает акты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требованиям, указанным в пунктах 10 или 11 настоящих Правил, и приложениям 1 и 2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договору поставки (в случае наличия договора поставки).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хранения, подведомственная организация и организации, которым установлены мобилизационные заказы, направляют в ведомство доработанные акты для постановки на учет материальных ценностей в государственный резерв и бухгалтерский учет, постановку утилизированных товаров на бухгалтерский учет.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каждую закладку по номенклатуре и объемам хранения материальных ценностей государственного резерва заполняется ярлык согласно приложению 3 к настоящим Правилам. Штабели, стеллажи, бункера, ячейки с материальными ценностями нумеруются. Штабельные ярлыки заполняются работником склада по мере поступления материальных ценностей на склад и прикрепляются к закладываемому материалу. В отдельных случаях разрешается наносить краской номер ярлыка на крупногабаритные предметы и контейнеры, а соответствующий ярлык хранить на складе. Учет ярлыков ведется в журнале на электронном и бумажном носителях в возрастающей последовательности согласно приложению 4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Складской учет материальных ценностей на складе (складах) пункта хранения и подведомственной организации ведется по карточке количественно-суммового учета материальных ценностей на складе, согласно приложению 5 к настоящим Правилам, по наименованиям, размерам, сортам, маркам, партиям. Оприходование и списание по карточке производятся в день совершения операции на основании первичных документов, выданных складу.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Бухгалтерский учет материальных ценностей в пункте хранения и подведомственной организации ведется бухгалтерской службой по карточке количественно-суммового учета материальных ценностей согласно приложению 6 к настоящим Правилам. Оприходование или списание материальных ценностей по карточке количественно-суммового учета материальных ценностей бухгалтерской службой производятся на основании первичных документов в суточный срок после ее заполнения.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Выпущенные материальные ценности государственного резерва или реализованные утилизированные товары снимаются с учета на основании акта выпуска по форме, согласно приложению 1 к настоящим Правилам, и акта приема-передачи по форме согласно приложению 2 к настоящим Правилам.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 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Ведомство, государственный орган, выполняющие мобилизационное задание, рассматривают акты, предусмотренные пунктом 17 настоящих Правил, и за 5 (пять) рабочих дней осуществляют снятие материальных ценностей с учета государственного резерва и бухгалтерского учета, утилизированных товаров с бухгалтерского учета либо возвращают акты на доработку.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требованиям, указанным в пункте 17 настоящих Правил, и приложениям 1 и (или) 2 к настоящим Правилам;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наряду на выпуск материальных ценностей из государственного резерва.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хранения, подведомственная организация и организации, которым установлены мобилизационные заказы, направляют в ведомство или государственный орган, выполняющие мобилизационное задание, доработанные акты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Естественная убыль нефти и нефтепродуктов при перевозках, приеме, хранении, отпуске, а также транспортировке по магистральным нефтепроводам на территории Республики Казахстан снимается с учета в пределах норм нормативно-технических документов, утвержденных уполномоченным органом в области энергетики, на основании акта на списание естественной убыли материальных ценностей государственного резерва, находящихся на хранении, согласно приложению 7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Снятие с учета материальных ценностей государственного резерва, отобранных для проведения лабораторных исследований, испытаний, анализа, экспертизы на предмет соответствия требованиям законодательства Республики Казахстан в области технического регулирования, осуществляется на основании протоколов исследований, испытаний, заключений экспертиз, а также актов государственных органов и должностных лиц.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Дебиторская задолженность, подлежащая списанию, снимается с учета в соответствии с Правилами ведения бухгалтерского учета в государственных учреждениях, утвержденными уполномоченным органом по исполнению бюджета.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резерва, подлежащие уничтожению или утилизации, снимаются с учета на основании акта на уничтожение или утилизацию, составляемого в соответствии с Правилами списания, уничтожения, утилизации материальных ценностей государственного резерва и реализацию утилизированных товаров, утвержденными Правительством Республики Казахстан от 31 июля 2014 года № 859.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перемещении материальных ценностей государственного резерва из одного пункта хранения или подведомственной организации в другой пункт хранения или 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акта приема-передачи, составляемого по форме согласно приложению 2 к настоящим Правилам. В учетные данные сведения вносятся не позднее 3 рабочих дней с момента подписания акта приема-передачи.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материальных ценностей государственного резерва производится инвентаризация перемещаемых материальных ценностей, по результатам которой составляется акт инвентаризации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16 апреля 2025 года № 169.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производится представителем ведомства или государственного органа, выполняющего мобилизационное задание, принимающей/передающей стороны пункта хранения или подведомственной организации, по результатам которой осуществляется перемещение материальных ценностей.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количественного несоответствия материальных ценностей государственного резерва перемещение материальных ценностей осуществляется после устранения несоответствий.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устранения несоответствий перемещение материальных ценностей производится за счет передающей стороны в соответствии с требованиями законодательства Республики Казахстан в области технического регулирования.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Перемещенные материальные ценности принимаются на временное хранение в пункт хранения или 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составляются приемный акт перемещенных материальных ценностей государственного резерва, согласно приложению 8 к настоящим Правилам, либо акт несоответствия согласно приложению 9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перемещенных материальных ценностей государственного резерва требованиям, указанным в настоящем пункте, составляется акт приема-передачи по форме согласно приложению 2 к настоящим Правилам.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Инвентаризация осуществляется с привлечением должностных лиц и специалистов соответствующих государственных органов по направлению деятельности (по согласованию).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приказом руководителя ведомства или руководителя государственного органа, выполняющего мобилизационное задание, создаются инвентаризационные комиссии, устанавливаются сроки начала и окончания инвентаризации.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материальных ценностей государственного резерва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16 апреля 2025 года № 169.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представителей ведомства или государственного органа, выполняющего мобилизационное задание, подведомственной организации или пункта хранения, должностных лиц и специалистов соответствующих государственных органов, в составе не менее 5 человек.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Инвентаризационная комиссия возглавляется представителем ведомства или государственного органа, выполняющего мобилизационное задание, осуществляющего учет и контроль государственного материального резерва.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хранения или подведомственная организация обеспечивают условия для полной и точной проверки фактического наличия материальных ценностей государственного резерва в установленные сроки.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проводит инвентаризацию материальных ценностей государственного резерва по местам их хранения.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материальных ценностей государственного резерва производится при непосредственном участии материально ответственных лиц.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при обязательном участии всех членов инвентаризационной комиссии в полном составе. Материально ответственные лица не являются членами инвентаризационной комиссии.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проверкой фактического наличия материальных ценностей инвентаризационная комиссия производит: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складских помещений и резервуаров, а также других мест хранения материальных ценностей государственного резерва;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измерительных приборов.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получает последние на момент инвентаризации отчеты о наличии и движении материальных ценностей государственного резерва.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инвентаризации должна быть закончена обработка всех документов по приходу и расходу материальных ценностей, произведены соответствующие записи в карточках (книгах) складского учета и выведены остатки.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до начала инвентаризации дают расписку в том, что к началу инвентаризации все документы, относящиеся к приходу и расходу материальных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ценностей при инвентаризации определяется путем обязательного подсчета, взвешивания, замера и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(обеденный перерыв, ночное время, другие причины) описи должны храниться в закрытом помещении, где проводится инвентаризация (шкаф, сейф).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материальных ценностей государственного резерва записываются в инвентаризационные описи (сличительные ведомости), по результатам чего составляется акт инвентаризации.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составляется в двух экземплярах для государственного учреждения и пункта хранения либо в трех экземплярах для государственного учреждения, подведомственной организации и филиала, парафируется и подписывается председателем и всеми членами инвентаризационной комиссии, материально ответственными лицами.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по акту на выпуск, согласно приложению 1 к настоящим Правилам, и акту приема-передачи по форме согласно приложению 2 к настоящим Правилам.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выпуске в целях освежения для выполнения государственного оборонного заказа материальные ценности государственного резерва снимаются с учета на основании акта выпуска.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государственного резерва, выпущенных в целях освежения для выполнения государственного оборонного заказа, осуществляется на основании акта закладки и акта приема-передачи.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осуществляется комиссией, созданной приказом руководителя ведомства или руководителем государственного органа, выполняющего мобилизационное задание. В состав комиссии входят представители ведомства или государственного органа, выполняющего мобилизационное задание, или пункта хранения или организации.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Материальные ценности государственного резерва, принятые на учет при закладке, принимаются на учет в государственный резерв и бухгалтерский учет ведомства или на бухгалтерский учет государственного органа, выполняющего мобилизационное задание.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 принимаются на бухгалтерский учет ведомства или на учет государственного органа, выполняющего мобилизационное задание, для последующей реализации или передачи на баланс других государственных органов.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Материальные ценности государственного резерва и утилизированные товары снимаются с учета государственного резерва и бухгалтерского учета в случаях: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(испытаний, экспертизы);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возмещения стоимости недостачи.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Пункты хранения, подведомственная организация или организации, которым установлены мобилизационные заказы, для текущего контроля представляют сведения о постановке на учет, снятии с учета, перемещении материальных ценностей государственного резерва, которые отражаются в соответствующих графах сводного отчета о наличии и движении материальных ценностей государственного резерва в соответствии с Правилами подготовки и представления отчетов о наличии и движении материальных ценностей государственного резерва, утвержденными уполномоченным органом.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ведении учета материальных ценностей государственного резерва осуществляется инвентаризация в соответствии с Правилами проведения инвентаризации в государственных учреждениях, утвержденными уполномоченным органом по исполнению бюджета.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</w:t>
            </w:r>
          </w:p>
        </w:tc>
      </w:tr>
    </w:tbl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года                               Выслано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организации)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 _________________________ Подпись 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ведомства)</w:t>
      </w:r>
    </w:p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№_______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от "__" __________ 20__ года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(закладки/выпуска)</w:t>
      </w:r>
    </w:p>
    <w:bookmarkEnd w:id="104"/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порядке_______________________________________________________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  </w:t>
      </w:r>
    </w:p>
    <w:p>
      <w:pPr>
        <w:spacing w:after="0"/>
        <w:ind w:left="0"/>
        <w:jc w:val="both"/>
      </w:pPr>
      <w:bookmarkStart w:name="z116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дата и № __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ценностей/утилизированных товаров (сорт, размер, марка)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государственной 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 </w:t>
      </w:r>
    </w:p>
    <w:bookmarkEnd w:id="108"/>
    <w:p>
      <w:pPr>
        <w:spacing w:after="0"/>
        <w:ind w:left="0"/>
        <w:jc w:val="both"/>
      </w:pPr>
      <w:bookmarkStart w:name="z119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_____________________________________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   </w:t>
      </w:r>
    </w:p>
    <w:p>
      <w:pPr>
        <w:spacing w:after="0"/>
        <w:ind w:left="0"/>
        <w:jc w:val="both"/>
      </w:pPr>
      <w:bookmarkStart w:name="z120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Экземпляр № </w:t>
            </w:r>
          </w:p>
        </w:tc>
      </w:tr>
    </w:tbl>
    <w:p>
      <w:pPr>
        <w:spacing w:after="0"/>
        <w:ind w:left="0"/>
        <w:jc w:val="both"/>
      </w:pPr>
      <w:bookmarkStart w:name="z123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Высылается_______________________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адрес получателя) </w:t>
      </w:r>
    </w:p>
    <w:p>
      <w:pPr>
        <w:spacing w:after="0"/>
        <w:ind w:left="0"/>
        <w:jc w:val="both"/>
      </w:pPr>
      <w:bookmarkStart w:name="z124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Организация______________________ 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адрес)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приема-передачи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года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члены комиссия в составе: _________________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________________________________________________________в присутствии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поставщика (получателя)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 (получателя)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прием (передачу) нижеперечисленных материальных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ценностей/утилизированных товаров государственного материального резерва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договору № ___ от __________________.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 утилизированных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(сдал):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9"/>
    <w:p>
      <w:pPr>
        <w:spacing w:after="0"/>
        <w:ind w:left="0"/>
        <w:jc w:val="both"/>
      </w:pPr>
      <w:bookmarkStart w:name="z141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подпись) (руководитель)</w:t>
      </w:r>
    </w:p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32"/>
    <w:p>
      <w:pPr>
        <w:spacing w:after="0"/>
        <w:ind w:left="0"/>
        <w:jc w:val="both"/>
      </w:pPr>
      <w:bookmarkStart w:name="z144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бухгалтер, материально ответственное лицо и другие</w:t>
      </w:r>
    </w:p>
    <w:bookmarkEnd w:id="134"/>
    <w:p>
      <w:pPr>
        <w:spacing w:after="0"/>
        <w:ind w:left="0"/>
        <w:jc w:val="both"/>
      </w:pPr>
      <w:bookmarkStart w:name="z146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(принял): уполномоченное лицо поставщика (получателя)</w:t>
      </w:r>
    </w:p>
    <w:bookmarkEnd w:id="137"/>
    <w:p>
      <w:pPr>
        <w:spacing w:after="0"/>
        <w:ind w:left="0"/>
        <w:jc w:val="both"/>
      </w:pPr>
      <w:bookmarkStart w:name="z149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Ярлык № 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_______________________________________________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________________________________________________________________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_______________________________________________________________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______________________________________________________________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(плавки) ____________________________________________________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документов по стандартизации ___________________________________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номер регистрации _______________________________________________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закладки ________________________________________________________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освежения _______________________________________________________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сертификата _______________________________________________________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___________________________________________________________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_____________________________________________________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____________________________________________________________________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выписавшего ярлык)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года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к каждой закладке в отдельности по данной номенклатуре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и адрес ответственного хранителя) </w:t>
      </w:r>
    </w:p>
    <w:bookmarkEnd w:id="162"/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материала __________ лет</w:t>
      </w:r>
    </w:p>
    <w:bookmarkEnd w:id="163"/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ярлыков материальных ценностей на складе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 лет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№ __________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количественно-суммового учета материальных ценностей на складе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сорт _________________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(диаметр, сечение и др.)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закладку или отпуск (накладная или требование)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(плавки), серии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год государственной регистрации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ярлыка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стеллажа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ячейки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______________ лет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№ _______________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количественно-суммового учета материальных ценностей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______________________________________________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сорт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(диаметр, сечение, другое)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закладку или отпуск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(отчисление, возврат, освежение и др.)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штабельного ярлыка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о качественном состоянии и в каком виде хранится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 (месяц, год)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Экземпляр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или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им 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списание естественной убыли материальных ценностей государственного материального резерва, находящихся на хранении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члены комиссии в составе:__________________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__________________________________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 хранения)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________________ с учетом климатических зон по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хранения материальных ценностей в соответствии с ___________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нормативно-правового акта)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№ __ установили.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места хранения и проведение расчетов: ________________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погрешность (+/- от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предложения комиссии: ____________________________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______________ экземплярах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 1 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 2 ________________________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№ 3 ________________________</w:t>
      </w:r>
    </w:p>
    <w:bookmarkEnd w:id="211"/>
    <w:p>
      <w:pPr>
        <w:spacing w:after="0"/>
        <w:ind w:left="0"/>
        <w:jc w:val="both"/>
      </w:pPr>
      <w:bookmarkStart w:name="z230" w:id="212"/>
      <w:r>
        <w:rPr>
          <w:rFonts w:ascii="Times New Roman"/>
          <w:b w:val="false"/>
          <w:i w:val="false"/>
          <w:color w:val="000000"/>
          <w:sz w:val="28"/>
        </w:rPr>
        <w:t xml:space="preserve">
      М.П. Председатель комиссии: ___________________________________ 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подпись)  </w:t>
      </w:r>
    </w:p>
    <w:p>
      <w:pPr>
        <w:spacing w:after="0"/>
        <w:ind w:left="0"/>
        <w:jc w:val="both"/>
      </w:pPr>
      <w:bookmarkStart w:name="z231" w:id="213"/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 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подпись)</w:t>
      </w:r>
    </w:p>
    <w:p>
      <w:pPr>
        <w:spacing w:after="0"/>
        <w:ind w:left="0"/>
        <w:jc w:val="both"/>
      </w:pPr>
      <w:bookmarkStart w:name="z232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(Ф.И.О., подпись).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на временное хранение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 (поставщик) в соответствии с приказом Министра по чрезвычайным ситуациям Республики Казахстан от ______20___ года № ____ в лице нижеподписавшихся представителей поставщика выполнил поставку, а комиссия в лице нижеподписавшихся представителей заказчика произвела прием на временное хранение нижеперечисленных материальных ценностей государственного материального резерва: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члены комиссия в составе: _______________________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_________________________________в присутствии представителя поставщика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 товар на временное хранение.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 (руководитель)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другие)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подпись)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поставщика: _____________________________________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5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несоответствия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____________ 20__года ____________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члены комиссии в составе: _______________________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поставщика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проверке следующего товара согласно приказу Министра по чрезвычайным ситуациям Республики Казахстан от _________20__ года № ___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выявлено(-ы) следующее(-ие) несоответствие(-я)  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несоответствия не позволяют принять товар на временное хранение.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настоящая комиссия приняла решение отказать в приеме товара (-ов).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 (руководитель)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(главный бухгалтер, материально ответственное лицо и др.)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