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c250" w14:textId="730c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нотами между Правительством Республики Казахстан и Правительством Японии относительно гранта, предоставленного в целях содействия реализации Программы экономического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2025 года № 1054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между Правительством Республики Казахстан и Правительством Японии относительно гранта, предоставленного в целях содействия реализации Программы экономического и социального развития, совершенное в городе Астане 25 августа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на языках заключения можно получить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за регистрацию,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1054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Ваше Превосходительство,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Вашим Превосходительством ноты, которая на сегодняшний день гласит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"Имею честь, ссылаясь на недавние обсуждения, состоявшиеся между представителями Правительства Японии и Правительства Республики Казахстан относительно расширения японского экономического сотрудничества в целях содействия экономическому и социальному развитию Республики Казахстан, предложить от имени Правительства Японии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осуществлению Правительством Республики Казахстан (далее – Получатель) Программы экономического и социального развития (далее – Программа) Правительство Японии предоставляет Получателю грант в размере ¥1,087,000,000 (один миллиард восемьдесят семь миллионов) японских иен (далее – Грант) с учетом соблюдения соответствующих законов, положений и ассигнования бюджета Японии.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(1) Грант и начисленные проценты используются Получателем надлежащим образом и исключительно для приобретения Товаров и (или) Услуг, необходимых для осуществления Программы, перечисленных в перечне, подлежащем взаимному согласованию между заинтересованными органами двух правительств (далее – соответственно Товары и Услуги), а также для уплаты сборов, необходимых для осуществления Программы, при условии, что Товары производятся в соответствующих странах происхождения, а Услуги предоставляются гражданами соответствующих стран происхождения.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Превосходительство,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Господин ИИДЗИМА Ясусама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и Полномочный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Японии в Республике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Перечень, упомянутый в подпункте (1), подлежит изменениям после согласования между соответствующими органами государств Сторон.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Сфера охвата правомочных стран происхождения, упомянутых в подпункте (1) выше, должна быть согласована между соответствующими органами государств Сторон.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(1) Получатель открывает обычный депозитный счет в иенах в банке Японии на имя Получателя (далее – Счет) в течение двух месяцев с даты вступления в силу настоящего Соглашения и письменно уведомляет Правительство Японии о завершении процедуры открытия Счета в течение четырнадцати дней с даты его открытия.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Единственным назначением Счета является получение платежа в японских иенах Правительством Японии, упомянутого в пункте 4 настоящего Соглашения, а также осуществление платежей, необходимых для покупки Товаров и (или) Услуг, и других платежей, которые могут быть согласованы между соответствующими органами государств Сторон.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Японии выдает Грант путем внесения на счет в японских иенах суммы, указанной в пункте 1 настоящего Соглашения, в течение периода между датой получения письменного уведомления, упомянутого в подпункте (1) пункта 3 настоящего Соглашения, и 31 марта 2026 года. Этот срок может быть продлен по взаимному согласию соответствующих органов двух правительств.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(1) Получателю необходимо принять следующие меры: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обеспечить, чтобы Грант и начисленные проценты были полностью выплачены со Счета в целях готовности к покупке Товаров и (или) Услуг, а также к уплате сборов, указанных в подпункте (1) пункта 2 настоящего Соглашения, в течение двенадцати месяцев с даты выдачи Гранта, если только этот срок не будет продлен по взаимному согласию соответствующих органов двух правительств, а также возместить оставшуюся сумму по завершении Программы Правительству Японии;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обеспечить освобождение от уплаты таможенных пошлин, внутренних налогов, других обязательных отчислений в бюджет, а также других налоговых сборов, которые могут взиматься в стране Получателя в связи с приобретением Товаров и (или)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уделять должное внимание экологическим и социальным аспектам использования Гранта и начисленных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незамедлительно представлять Правительству Японии отчет, подготовленный в приемлемой для Правительства Японии письменной форме, об операциях по Счету вместе с копиями договоров, ваучеров и других документов, касающихся соответствующих операций, когда Грант и начисленные проценты полностью используются для приобретения Товаров и (или) Услуг и уплаты сборов, указанных в подпункте (1) пункта 2 настоящего Соглашения, или по просьбе Правительства Японии;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обеспечить должное поддержание качества Товаров и (или) Услуг и их эффективное использование для реализации Программы, а также запрет на их применение в военных целях;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 использование Товаров и (или) Услуг конечными пользователями, включая самого Получателя, в некоммерческих целях;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выделить необходимые земельные участки для реализации Программы и обеспечить расчистку площадок;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обеспечить наличие объектов электроснабжения, водоснабжения, водоотведения и других сопутствующих инфраструктур, необходимых для реализации Программы;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обеспечить своевременную разгрузку, таможенную очистку и внутреннюю транспортировку Товаров и (или) Услуг по территории страны Получателя;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предоставить гражданам Японии и(или) гражданам третьих стран, чьи услуги могут потребоваться в связи с поставками Товаров и (или) Услуг, все необходимые условия для въезда в страну Получателя и пребывания в ней для выполнения своих обязанностей;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обеспечить безопасность лиц, участвующих в реализации Программы на территории страны Получателя;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(l) взять на себя все расходы, не покрываемые Грантом, и начисленные по нему проценты, необходимые для реализации Программы;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(m) предоставить Правительству Японии итоговый отчҰт о реализации Программы по еҰ завершении.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(2) В случае поступления запроса Получатель предоставляет Правительству Японии необходимую информацию о Гранте и его начисленных процентах.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Что касается отгрузки и морского страхования Товаров, Получатель воздерживается от наложения каких-либо ограничений, которые могут воспрепятствовать честной и свободной конкуренции между транспортными и морскими страховыми компаниями.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Товары и(или) Услуги не могут быть экспортированы или реэкспортированы из страны Получателя.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Дальнейшие процедурные детали для реализации настоящего Соглашения согласовываются путем консультаций между заинтересованными органами государств Сторон.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Правительства двух стран проводят консультации друг с другом по любому вопросу, который может возникнуть из или в связи с настоящим Соглашением.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также предложить, что настоящая нота и ответная нота Вашего Превосходительства, подтверждающая от имени Получателя вышеуказанное Соглашение, составляли Соглашение в форме обмена нотами между Правительством Японии и Правительством Республики Казахстан относительно гранта, предоставленного в целях содействия реализации Программы экономического и социального развития,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также подтвердить от имени Правительства Республики Казахстан вышеуказанное понимание и согласиться с тем, что нота Вашего Превосходительства и настоящая ответная нота составляют Соглашение в форме обмена нотами между Правительством Республики Казахстан и Правительством Японии относительно гранта, предоставленного в целях содействия реализации Программы экономического и социального развития, которое вступит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выразить уверения Вашему Превосходительству в моем высочайшем уважении.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1054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 Японской стороны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честь, ссылаясь на недавние обсуждения, состоявшиеся между представителями Правительства Японии и Правительства Республики Казахстан, (далее – Получатель), относительно расширения японского экономического сотрудничества в целях содействия экономическому и социальному развитию Республики Казахстан, предложить от имени Правительства Японии следующее: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осуществлению Получателем Программы экономического и социального развития (далее – Программа) Правительство Японии предоставляет Получателю грант в размере ¥1,087,000,000 (один миллиард восемьдесят семь миллионов) японских иен (далее – Грант) с учетом соблюдения соответствующих законов, положений и ассигнования бюджета Японии.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(1) Грант и начисленные проценты используются Получателем надлежащим образом и исключительно для приобретения Товаров и (или) Услуг, необходимых для осуществления Программы, перечисленных в перечне, подлежащем взаимному согласованию между заинтересованными органами двух правительств (далее – соответственно Товары и Услуги), а также для уплаты сборов, необходимых для осуществления Программы, при условии, что Товары производятся в соответствующих странах происхождения, а Услуги предоставляются гражданами соответствующих стран происхождения.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Перечень, упомянутый в подпункте (1), подлежит изменениям после согласования между соответствующими органами государств Сторон.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Сфера охвата правомочных стран происхождения, упомянутых в подпункте (1) выше, должна быть согласована между соответствующими органами государств Сторон.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(1) Получатель открывает обычный депозитный счет в иенах в банке Японии на имя Получателя (далее – Счет) в течение двух месяцев с даты вступления в силу настоящего Соглашения и письменно уведомляет Правительство Японии о завершении процедуры открытия Счета в течение четырнадцати дней с даты его открытия.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Единственным назначением Счета является получение платежа в японских иенах Правительством Японии, упомянутого в пункте 4 настоящего Соглашения, а также осуществление платежей, необходимых для покупки Товаров и (или) Услуг, и других платежей, которые могут быть согласованы между соответствующими органами государств Сторон.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Японии выдает Грант путем внесения на счет в японских иенах суммы, указанной в пункте 1 настоящего Соглашения, в течение периода между датой получения письменного уведомления, упомянутого в подпункте (1) пункта 3 настоящего Соглашения, и 31 марта 2026 года. Этот срок может быть продлен по взаимному согласию соответствующих органов двух правительств.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Превосходительство,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Госпожа Акмарал Альназарова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(1) Получателю необходимо принять следующие меры: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обеспечить, чтобы Грант и начисленные проценты были полностью выплачены со Счета в целях готовности к покупке Товаров и (или) Услуг, а также к уплате сборов, указанных в подпункте (1) пункта 2 настоящего Соглашения, в течение двенадцати месяцев с даты выдачи Гранта, если только этот срок не будет продлен по взаимному согласию соответствующих органов двух правительств, а также возместить оставшуюся сумму по завершении Программы Правительству Японии;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обеспечить освобождение от уплаты таможенных пошлин, внутренних налогов, других обязательных отчислений в бюджет, а также других налоговых сборов, которые могут взиматься в стране Получателя в связи с приобретением Товаров и (или) Услуг;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уделять должное внимание экологическим и социальным аспектам использования Гранта и начисленных процентов;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незамедлительно представлять Правительству Японии отчет, подготовленный в приемлемой для Правительства Японии письменной форме, об операциях по Счету вместе с копиями договоров, ваучеров и других документов, касающихся соответствующих операций, когда Грант и начисленные проценты полностью используются для приобретения Товаров и (или) Услуг и уплаты сборов, указанных в подпункте (1) пункта 2 настоящего Соглашения, или по просьбе Правительства Японии;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обеспечить должное поддержание качества Товаров и (или) Услуг и их эффективное использование для реализации Программы, а также запрет на их применение в военных целях;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гарантировать использование Товаров и (или) Услуг конечными пользователями, включая самого Получателя, в некоммерческих целях;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выделить необходимые земельные участки для реализации Программы и обеспечить расчистку площадок;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обеспечить наличие объектов электроснабжения, водоснабжения, водоотведения и других сопутствующих инфраструктур, необходимых для реализации Программы;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обеспечить своевременную разгрузку, таможенную очистку и внутреннюю транспортировку Товаров и (или) Услуг по территории страны Получателя;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предоставить гражданам Японии и(или) гражданам третьих стран, чьи услуги могут потребоваться в связи с поставками Товаров и (или) Услуг, все необходимые условия для въезда в страну Получателя и пребывания в ней для выполнения своих обязанностей;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обеспечить безопасность лиц, участвующих в реализации Программы на территории страны Получателя;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(l) взять на себя все расходы, не покрываемые Грантом, и начисленные по нему проценты, необходимые для реализации Программы;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(m) предоставить Правительству Японии итоговый отчҰт о реализации Программы по еҰ завершении.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(2) В случае поступления запроса Получатель предоставляет Правительству Японии необходимую информацию о Гранте и его начисленных процентах.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Что касается отгрузки и морского страхования Товаров, Получатель воздерживается от наложения каких-либо ограничений, которые могут воспрепятствовать честной и свободной конкуренции между транспортными и морскими страховыми компаниями.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Товары и(или) Услуги не могут быть экспортированы или реэкспортированы из страны Получателя.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Дальнейшие процедурные детали для реализации настоящего Соглашения согласовываются путем консультаций между заинтересованными органами государств Сторон.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Правительства двух стран проводят консультации друг с другом по любому вопросу, который может возникнуть из или в связи с настоящим Соглашением.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также предложить, что настоящая нота и ответная нота Вашего Превосходительства, подтверждающая от имени Получателя вышеуказанное Соглашение, составляли Соглашение в форме обмена нотами между Правительством Японии и Правительством Республики Казахстан относительно гранта, предоставленного в целях содействия реализации Программы экономического и социального развития,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выразить уверения Вашему Превосходительству в моем высочайшем уважении.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