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e95d" w14:textId="33fe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марта 2006 года № 169 "О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2025 года № 945.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2006 года № 169 "О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"1. Общие положения"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 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Состав и Положение о Комиссии утверждаются Правительством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При необходимости представители заинтересованных государственных органов Республики Казахстан принимают участие в заседаниях МКВЭС ОДКБ.";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"2. Функции Комиссии"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 Функции Комиссии";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Состав Комиссии" исключить;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9 и 10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"4. Организация деятельности Комиссии"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 Организация деятельности Комиссии".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2006 года № 169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казахстанской части Межгосударственной комиссии </w:t>
      </w:r>
      <w:r>
        <w:rPr>
          <w:rFonts w:ascii="Times New Roman"/>
          <w:b/>
          <w:i w:val="false"/>
          <w:color w:val="000000"/>
        </w:rPr>
        <w:t xml:space="preserve">по военно-экономическому сотрудничеству государств-членов </w:t>
      </w:r>
      <w:r>
        <w:rPr>
          <w:rFonts w:ascii="Times New Roman"/>
          <w:b/>
          <w:i w:val="false"/>
          <w:color w:val="000000"/>
        </w:rPr>
        <w:t>Организации Договора о коллективной безопасности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Казахстан, сопредседатель;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военно-технической политики Министерства обороны Республики Казахстан, заместитель сопредседателя;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военно-технического сотрудничества Департамента военно-технической политики Министерства обороны Республики Казахстан, ответственный секретарь;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правам интеллектуальной собственности Министерства юстиции Республики Казахстан;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вопросам Организации Договора о коллективной безопасности Департамента Евразийской интеграции Министерства иностранных дел Республики Казахстан;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планированию и координации экономического обеспечения обороны Комитета специальных программ Министерства национальной экономики Республики Казахстан;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стандартизации и страны происхождения товаров Комитета технического регулирования и метрологии Министерства торговли и интеграции Республики Казахстан;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экономики, оборонных научных исследований и военно-промышленной стандартизации и военно-технического сотрудничества Департамента оборонно-промышленного комплекса Министерства промышленности и строительства Республики Казахстан;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промышленной собственности Комитета по правам интеллектуальной собственности Министерства юстиции Республики Казахстан;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экономики, оборонных научных исследований и военно-промышленной стандартизации и военно-технического сотрудничества Департамента оборонно-промышленного комплекса Министерства промышленности и строительства Республики Казахстан;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товарищества с ограниченной ответственностью "R&amp;D центр "Казахстан инжиниринг".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