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ff08" w14:textId="f8ff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взаимопонимании между Правительством Республики Казахстан и Азиатским Банком Развития в области знаний по Программе совершенствования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2025 года № 929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Меморандума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между Правительством Республики Казахстан и Азиатским Банком Развития в области знаний по Программе совершенствования статистики.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Председателя Агентства по стратегическому планированию и реформам Республики Казахстан Иргалиева Асета Армановича подписать от имени Правительства Республики Казахстан Меморандумо взаимопонимании между Правительством Республики Казахстан и Азиатским Банком Развития в области знаний по Программе совершенствования статистики, разрешив вносить изменения и дополнения, не имеющие принципиального характера.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Премьер-Министр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О. Бектенов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2025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 </w:t>
      </w:r>
      <w:r>
        <w:br/>
      </w:r>
      <w:r>
        <w:rPr>
          <w:rFonts w:ascii="Times New Roman"/>
          <w:b/>
          <w:i w:val="false"/>
          <w:color w:val="000000"/>
        </w:rPr>
        <w:t>о взаимопонимании между Правительством Республики Казахстан и Азиатским Банком Развития в области знаний по Программе совершенствования статистики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ценность информации и знаний для развития государственного управления, а также принимая во внимание передовой международный опыт по совершенствованию статистической системы Казахстана, Правительство Республики Казахстан (далее – Правительство) и Азиатский Банк Развития (далее – АБР) достигли взаимопонимания о совместном сотрудничестве в области знаний по Программе совершенствования статистики (далее – Программа).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НастоящийМеморандум о взаимопонимании (далее – Меморандум) отражает взаимопонимание Правительства и АБР (далее именуемых Сторонами) относительно Программы, ее целей, сферы охвата, направлений сотрудничества и механизмов реализации. Программа будет поддерживать реализацию Страновой стратегии партнерства АБР с Республикой Казахстан.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ответственным за реализацию Программы со стороны Правительства, является Бюро национальной статистики Агентства по стратегическому планированию и реформам Республики Казахстан (далее – Бюро).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Целями Программы являются углубление и укрепление партнерства в области знаний по статистике между Казахстаном и АБР с упором на применение передовых технологий, методов и подходов для укрепления статистической системы в целях совершенствования процесса принятия решений.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будет включать следующие основные направления сотрудничества: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использование передовых технологий;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тестирование методологии;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знаний и потенциала статистических офисов;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усовершенствование статистических приложений и программ;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распространение передовых статистических знаний и опыта в регионе.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результаты Программы будут представлены в виде: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отчетов по руководствам, статистическим приложениям и программам;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отчетов по исследованиям и обсуждениям;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резюме результатов обучающих программ с участием ведущих экспертов.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Координационный комитет программы (далее – ККП), состоящий из представителей Бюро и АБР, будет отвечать за общее администрирование и координацию Программы. Сопредседателями ККП будут руководитель Бюро со стороны Правительства и страновой директор Постоянного представительства АБР в Казахстане со стороны АБР. В случае изменения названий или функций в Бюро или АБР, связанных с выполнением настоящего Меморандума, Стороны уведомят друг друга в письменной форме. Постоянное представительство АБР в Казахстане будет оказывать содействие в деятельности ККП и содействовать его работе в соответствии с политикой и процедурами АБР.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функциями ККП являются управление, координация и мониторинг реализации Программы, включая: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подготовку и обновление годовых планов работы;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оценку содержания и качества результатов;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степени распространения и предполагаемого использования результатов исследований;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организацию соответствующих встреч;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распространение результатов Программы.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ККП будет собираться по мере необходимости для рассмотрения потенциальных областей сотрудничества в рамках Программы, включения мероприятий в годовые рабочие планы и подведения итогов сотрудничества в рамках Программы. Конкретные мероприятия, которые будут включены в годовые рабочие планы, будут обсуждаться и согласовываться Сторонами и могут время от времени изменяться по взаимному согласию Сторон путем обмена письмами.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согласования годового плана работы будут подготовлены технические задания экспертов. Отбор и привлечение консультантов, закупки в рамках технического содействия, которое может быть предоставлено АБР, будут осуществляться в соответствии с политикой и процедурами АБР.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содействия обеспечению согласованности и взаимодополняемости усилий по генерированию знаний для Правительства ККП будет тесно координировать свои действия с другими партнерами по развитию, которые могут проводить аналогичные исследования.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Если Правительство или АБР решат, что какая-либо согласованная деятельность не может быть выполнена полностью или частично, Стороны уведомят друг друга в письменной форме не позднее, чем за 30 календарных дней до принятия окончательного решения. Для текущих мероприятий, в которых были задействованы эксперты и которые находятся в рамках договорных обязательств, Стороны рассмотрят возможность перераспределения услуг этих экспертов для выполнения аналогичных задач с аналогичными условиями.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Стороны признают важность распространения результатов Программы в объеме, согласованном и с учетом применимых законов, политик и процедур Сторон, включая те, которые касаются прав интеллектуальной собственности.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Техническое содействие, которое может быть предоставлено АБР, будет финансироваться и осуществляться в соответствии с Рамочным соглашением о технической помощи между Правительством и АБР от 5 октября 1995 года и соответствующими письмами о техническом содействии, которыми будут обмениваться АБР и Правительство. Бюро будет содействовать въезду, пребыванию и выезду консультантов, привлеченных для технического содействия, относящегося к мероприятиям Программы в соответствии с указанным Рамочным соглашением о технической помощи.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период с 2026 по 2027 годы Стороны предусматривают финансирование технического содействия, которое может быть предоставлено АБР в рамках Программы, равными долями, выделив в общей сумме два миллиона долларов США, как указано в таблице ниже. При необходимости АБР будет финансировать мероприятия в рамках Программы с 2025 года. В случае возникновения неоплаченных сумм к моменту завершения действия настоящего Меморандума Стороны примут решение об их полном использовании для реализации Программы посредством официального обмена письмами между Правительством и АБР.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долларах США)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долларах США)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долларах США)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2026: период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2027: период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1 000 000</w:t>
            </w:r>
          </w:p>
        </w:tc>
      </w:tr>
    </w:tbl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переведет свою долю на указанный счет АБР в соответствии с договоренностью, которая будет указана в соответствующем письме о техническом содействии.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АБР будет предоставлять в Бюро ежеквартальные отчеты об использовании средств и услуг, предоставленных в соответствии с требованиями, согласованными Сторонами. Эти отчеты будут представляться в течение двух месяцев после окончания каждого отчетного периода. В случае возникновения комментариев по ежеквартальным отчетам АБР будет предоставлять по мере необходимости окончательные отчеты Бюро в течение 30 календарных дней после получения комментариев.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будут осуществлять мониторинг и оценку результатов совместной деятельности, осуществляемой в рамках настоящего Меморандума, а также эффективности достижения согласованных результатов Программы.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ККП будет осуществлять мониторинг деятельности в рамках Программы. Для своевременного решения возникающих вопросов ККП будет тесно координировать свою деятельность с соответствующими государственными органами, участвующими в Программе. Консультации между сопредседателями ККП будут основным механизмом для: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рассмотрения хода реализации Меморандума;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рассмотрения текущих мероприятий совместной Программы и выявления новых возможностей для сотрудничества;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рассмотрения любых поправок или дополнений к Меморандуму;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определения общих приоритетов и подготовки годовых планов работы на следующие периоды.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Программы будет инициирована сопредседателями ККП, проводиться после завершения деятельности Программы. ККП подготовит отчет об оценке, используя по мере необходимостистатистическую или иную информацию, предоставленную соответствующими министерствами и ведомствами.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Любое уведомление или иное сообщение в соответствии с настоящим Меморандумомбудут оформлены в письменной форме и доставлены лично или по почте, факсу или электронной почте в зависимости от обстоятельств одной из Сторон другой по адресу, указанному ниже, или по другому адресу, о котором любая из Сторон может впоследствии уведомить в письменной форме другую Сторону: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Казахстан: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Бюро национальной статистики Агентства по стратегическому планированию и реформам Республики Казахстан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Бюро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город Астана, проспект Мангилик Ел, дом № 8, административное здание "Дом министерств", 4-подъезд.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факса: +7(7172) 74-95-47.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почта: e.stat@aspire.gov.kz.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Азиатский Банк Развития: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экономических исследований и воздействия на развитие (ERDI)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директор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Проспект АБР, город Мандалуйонг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1550 Метро Манила, Филиппины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факса: + 6 32 632-5369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почта: adbkarm@adb.org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Меморандумвступает в силу с даты получения АБР от Правительства последнего письменного уведомления о выполнении внутригосударственных процедур, необходимых для его вступления в силу, и действует по 31 декабря 2028 года. Срок действия может быть продлен по взаимному письменному соглашению Сторон. Споры между Сторонами, связанные с толкованием и (или) применением положений настоящего Меморандума, разрешаются путем консультаций и переговоров между Сторонами.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Стороны, действуя через уполномоченных представителей, подписали настоящийМеморандум______________ 2025 года в двух экземплярах, на казахском, английском и русском языках. В случае разночтений между текстами Стороны обращаются к тексту на английском языке.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Азиатский Банк Развития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