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6a7" w14:textId="6f1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2017 года № 624 "О некоторых вопросах специальных экономических зон" и от 11 октября 2019 года № 758 "О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2025 года № 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"Оңтүстік",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"Оңтүстік" (далее – СЭЗ) расположена на территории города Шымкента согласно прилагаемому плану.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529,0001 гектара, включая Международный аэропорт Шымкент, и является неотъемлемой частью территории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специальной экономической зоны "Оңтүстік"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"Оңтүстік",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2019 года № 758 "О создании специальной экономической зоны "Qyzyljar":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"Qyzyljar",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"Qyzyljar" (далее – СЭЗ "Qyzyljar") расположена на территории Северо-Казахстанской области в пределах административно-территориальных границ города Петропавловска, Тайыншинского района и района имени Габита Мусрепова Северо-Казахстанской области согласно прилагаемому плану.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"Qyzyljar" составляет 622,3 гектара и является неотъемлемой частью территории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границ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"Qyzyljar"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"Qyzyljar",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2025 года №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"Оңтүстік"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 "Оңтүстік"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 = 529,0001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"Оңтүстік"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2025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"Qyzyljar"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экономическая зона "Qyzyljar" (далее – СЭЗ "Qyzyljar") расположена на территории Северо-Казахстанской области в пределах административно-территориальных границ города Петропавловска, Тайыншинского района и района имени Габита Мусрепова Северо-Казахстанской области (субзона № 1 – 15 га, субзона № 2 – 7,3 га, субзона № 3 – 160 га, субзона № 4 – 30 га, субзона № 5 – 150 га, субзона № 6 – 200 га, субзона № 7 – 60 га).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СЭЗ "Qyzyljar" – 622,3 га.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улица Парковая. Площадь – 15 га.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улица Нефтепроводная. Площадь – 7,3 га.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улицы Промышленная, ТЭЦ 2. Площадь – 160 га.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30 га.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5 СЭЗ "Qyzyljar".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северной части города Петропавловска, район улицы Теплые Кусты. Площадь – 150 га.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6 СЭЗ "Qyzyljar".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Амандыкском сельском округе Тайыншинского района Северо-Казахстанской области. Площадь – 200 га.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7 СЭЗ "Qyzyljar".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селе Новоишимка Новоишимского сельского округа района имени Габита Мусрепова Северо-Казахстанской области. Площадь – 60 га.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758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"Qyzyljar"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2024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2029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2034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2039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2044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