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94ea" w14:textId="09c9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критериев осуществления торгов ценными бумагами на бирже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2025 года № 818.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436 и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681 Налогового кодекса Республики Казахстан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торгов ценными бумагами на бирже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Акционерным обществам "Казахстанская фондовая биржа" (по согласованию) и "Биржа Международного финансового центра "Астана" (по согласованию) ежемесячно, не позднее 15 числа, следующего за отчетным месяцем, размещать на своих интернет-ресурсах информацию о ценных бумагах, соответствующих критериям, установленным настоящим постановлением.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2025 года № 818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осуществления торгов ценными бумагами на бирже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осуществлении торгов ценными бумагами на бирже (за исключением паев паевых инвестиционных фондов и долговых ценных бумаг) одновременно соблюдаются следующие критерии: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исполненных сделок с ценными бумагами на биржах, функционирующих на территории Республики Казахстан, составляет не менее 25 (двадцать пять) миллионов тенге в календарный месяц;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исполненных сделок с ценными бумагами на биржах, функционирующих на территории Республики Казахстан, составляет не менее 50 (пятьдесят) сделок в календарный месяц;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ценных бумаг путем проведения IPO (Initial Public Offering) либо SPO (Secondary Public Offering) или количество ценных бумаг, находящихся в свободном обращении, составляет не менее 10 (десять) процентов от общего количества размещенных ценных бумаг за вычетом выкупленных эмитентом.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осуществлении торгов паями паевых инвестиционных фондов на биржах, функционирующих на территории Республики Казахстан, одновременно соблюдаются следующие критерии по исполненным сделкам с ценными бумагами: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сделок с паями паевых инвестиционных фондов составляет не менее 20 (двадцать) миллионов тенге в календарный месяц;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сделок с паями паевых инвестиционных фондов составляет не менее 10 (десять) сделок в календарный месяц.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осуществлении торгов долговыми ценными бумагами в пределах одного выпуска на биржах, функционирующих на территории Республики Казахстан, для целей применения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681 Налогового кодекса Республики Казахстан соблюдается критерий по объему размещенных методом открытых торгов и находящихся в обращении долговых ценных бумаг данного выпуска, который составляет не менее 1 (один) миллиарда тенге.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расчете количества ценных бумаг, находящихся в свободном обращении, указанных в подпункте 3) пункта 1 настоящих критериев, из общего количества размещенных ценных бумаг, за вычетом выкупленных эмитентом, исключаются ценные бумаги, которые находятся в собственности: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должностных лиц эмитента и их близких родственников;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юридических лиц, в которых должностные лица эмитента и их близкие родственники являются крупными акционерами или имеют соответствующую долю в имуществе и (или) являются должностными лицами;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юридических лиц, в которых крупные акционеры эмитента и их близкие родственники являются крупными акционерами или имеют соответствующую долю в имуществе и (или) являются должностными лицами;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дочерних организаций эмитента и дочерних организаций крупного акционера эмитента;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каждому из которых принадлежат данные ценные бумаги, в количестве, составляющем 10 (десять) и более процентов от общего количества размещенных ценных бумаг этого эмитента за вычетом выкупленных эмитентом.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2025 года № 818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ноября 2022 года № 911 "Об определении критериев осуществления торгов ценными бумагами на бирже".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2024 года № 220 "О внесении изменений и дополнения в постановление Правительства Республики Казахстан от 17 ноября 2022 года № 911 "Об определении критериев осуществления торгов ценными бумагами на бирже".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2024 года № 1096 "О внесении изменений и дополнения в постановление Правительства Республики Казахстан от 17 ноября 2022 года № 911 "Об определении критериев осуществления торгов ценными бумагами на бирже".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