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839b" w14:textId="e3e8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2025 года № 784.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"381) разработка и утверждение правил принятия решений по управлению объектом кондоминиума, а также типовых форм протоколов собрания собственников квартир, нежилых помещений, многоквартирного жилого дома и форм ежемесячного и годового отчетов по управлению объектом кондоминиума;";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"400) разработка и утверждение методики расчета годовой сметы расходов на управление объектом кондоминиума, а также методики расчета минимального размера взносов на управление объектом кондоминиума;";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"402) разработка и утверждение квалификационных требований, предъявляемых к управляющему многоквартирным жилым домом;";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405-1)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"405-1) обеспечение доступа к единой информационной системе долевого участия в жилищном строительстве банкам второго уровня для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"412) разработка и утверждение правил определения и назначения жилищной инспекцией временной управляющей компании для управления объектом кондоминиума;";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"441) разработка и утверждение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 в местный исполнительный орган вне зависимости от способа организации долевого участия в жилищном строительстве, а также единому оператору или в банк второго уровня (в зависимости от способа организации долевого участия в жилищном строительстве);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разработка и утверждение порядка проверки документов по проекту строительства многоквартирного жилого дома (жилого здания) или комплекса индивидуальных жилых домов единым оператором;";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"455) разработка и утверждение правил по управлению объектом кондоминиума;";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"458) разработка и утверждение типового устава объединения собственников имущества многоквартирного жилого дома и типового устава кооператива собственников квартир (нежилых помещений);";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"463) участие в разработке профессиональных стандартов, отраслевых рамок квалификаций, образовательных программ подготовки кадров, создании системы сертификации, подтверждения и повышения квалификации специалистов по управлению объектом кондоминиума;";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"466) разработка и утверждение типового договора управления объектом кондоминиума;";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"468) разработка и утверждение типовых договоров сотрудничества между объединением собственников имущества или субъектом управления объектом кондоминиума и организациями, предоставляющими коммунальные услуги;";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494-7) следующего содержания: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"494-7) разработка и утверждение правил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домами;".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подлежит официальному опубликованию и вводится в действие с 15 сентября 2025 года, за исключением абзацев десятого и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