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bdfe" w14:textId="0b8b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оказывающего содействие развитию креативной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2025 года № 746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Корпоративный фонд "Фонд развития креативных индустрий" юридическим лицом, оказывающим содействие развитию креативной индустрии.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