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8bdfe" w14:textId="0b8bd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юридического лица, оказывающего содействие развитию креативной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2025 года № 746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культуре"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Корпоративный фонд "Фонд развития креативных индустрий" юридическим лицом, оказывающим содействие развитию креативной индустрии.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