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01c4" w14:textId="15d0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сотрудников органов гражданской защиты, имеющих право при перемещениях по службе на подъемное пособие, возмещение затрат за проезд на транспорте и перевозку собственного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2025 года № 743.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103-1 Закона Республики Казахстан "О гражданской защите"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сотрудников органов гражданской защиты, имеющих право при перемещениях по службе на подъемное пособие, возмещение затрат за проезд на транспорте и перевозку собственного имущества.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743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сотрудников органов гражданской защиты, имеющих право при перемещениях по службе на подъемное пособие, возмещение затрат за проезд на транспорте и перевозку собственного имущества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Министерства по чрезвычайным ситуациям Республики Казахстан (далее – МЧС):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департамента, центра;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департамента, центра;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самостоятельного управления;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департамента, дежурной части центра;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самостоятельного управления;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департамента, дежурной части центра.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Комитеты противопожарной службы и предупреждения чрезвычайных ситуаций МЧС: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Комитета;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Комитета;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самостоятельного отдела Комитета.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Территориальные органы МЧС: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начальника территориального органа области, города республиканского значения и столицы;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территориального органа области, города республиканского значения и столицы;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территориального органа области, города республиканского значения и столицы;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городского, районного (районного в городе) территориального органа;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городского, районного (районного в городе) территориального органа;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пожарной части, специализированной пожарной части, пожарного поста.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