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8f17" w14:textId="9d1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2025 года № 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 строку, порядковый номер 9-1.7-1,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