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7573" w14:textId="e837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2025 года № 648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266, графу 5 дополнить подпунктом 5) следующего содержания: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акционерное общество "Республиканский центр космической связи";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25) следующего содержания: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акционерное общество "Национальная компания "Қазақстан Ғарыш Сапары";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119) следующего содержания: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акционерное общество "Республиканский центр космической связи";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"Республиканский центр космической связи" до 31 декабря 2026 года";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27)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акционерное общество "Республиканский центр космической связи";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акционерного общества "Республиканский центр космической связи" до 31 декабря 2026 года".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